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8931" w14:textId="1525ACA0" w:rsidR="005F4A10" w:rsidRPr="005F4A10" w:rsidRDefault="005F4A10" w:rsidP="000D26B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F4A10">
        <w:rPr>
          <w:rFonts w:ascii="Times New Roman" w:hAnsi="Times New Roman" w:cs="Times New Roman"/>
          <w:b/>
          <w:bCs/>
          <w:sz w:val="32"/>
          <w:szCs w:val="32"/>
          <w:u w:val="single"/>
        </w:rPr>
        <w:t>Referee Microphone</w:t>
      </w:r>
      <w:r w:rsidR="00953C4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Guidelines</w:t>
      </w:r>
    </w:p>
    <w:p w14:paraId="36533156" w14:textId="4C76F391" w:rsidR="00CA63C3" w:rsidRDefault="00CA63C3" w:rsidP="000D2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9C7">
        <w:rPr>
          <w:rFonts w:ascii="Times New Roman" w:hAnsi="Times New Roman" w:cs="Times New Roman"/>
          <w:sz w:val="24"/>
          <w:szCs w:val="24"/>
        </w:rPr>
        <w:t>The use of</w:t>
      </w:r>
      <w:r w:rsidR="00953C4B">
        <w:rPr>
          <w:rFonts w:ascii="Times New Roman" w:hAnsi="Times New Roman" w:cs="Times New Roman"/>
          <w:sz w:val="24"/>
          <w:szCs w:val="24"/>
        </w:rPr>
        <w:t xml:space="preserve"> the </w:t>
      </w:r>
      <w:r w:rsidRPr="009539C7">
        <w:rPr>
          <w:rFonts w:ascii="Times New Roman" w:hAnsi="Times New Roman" w:cs="Times New Roman"/>
          <w:sz w:val="24"/>
          <w:szCs w:val="24"/>
        </w:rPr>
        <w:t xml:space="preserve">Referee’s microphone is </w:t>
      </w:r>
      <w:r w:rsidR="00EA6261">
        <w:rPr>
          <w:rFonts w:ascii="Times New Roman" w:hAnsi="Times New Roman" w:cs="Times New Roman"/>
          <w:sz w:val="24"/>
          <w:szCs w:val="24"/>
        </w:rPr>
        <w:t xml:space="preserve">to </w:t>
      </w:r>
      <w:r w:rsidR="00953C4B">
        <w:rPr>
          <w:rFonts w:ascii="Times New Roman" w:hAnsi="Times New Roman" w:cs="Times New Roman"/>
          <w:sz w:val="24"/>
          <w:szCs w:val="24"/>
        </w:rPr>
        <w:t xml:space="preserve">announce penalties and </w:t>
      </w:r>
      <w:r w:rsidRPr="009539C7">
        <w:rPr>
          <w:rFonts w:ascii="Times New Roman" w:hAnsi="Times New Roman" w:cs="Times New Roman"/>
          <w:sz w:val="24"/>
          <w:szCs w:val="24"/>
        </w:rPr>
        <w:t>improve</w:t>
      </w:r>
      <w:r w:rsidR="00EA6261">
        <w:rPr>
          <w:rFonts w:ascii="Times New Roman" w:hAnsi="Times New Roman" w:cs="Times New Roman"/>
          <w:sz w:val="24"/>
          <w:szCs w:val="24"/>
        </w:rPr>
        <w:t xml:space="preserve"> </w:t>
      </w:r>
      <w:r w:rsidRPr="009539C7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EA6261">
        <w:rPr>
          <w:rFonts w:ascii="Times New Roman" w:hAnsi="Times New Roman" w:cs="Times New Roman"/>
          <w:sz w:val="24"/>
          <w:szCs w:val="24"/>
        </w:rPr>
        <w:t xml:space="preserve">regarding unusual situations </w:t>
      </w:r>
      <w:r w:rsidRPr="009539C7">
        <w:rPr>
          <w:rFonts w:ascii="Times New Roman" w:hAnsi="Times New Roman" w:cs="Times New Roman"/>
          <w:sz w:val="24"/>
          <w:szCs w:val="24"/>
        </w:rPr>
        <w:t>with press box and fans.</w:t>
      </w:r>
      <w:r w:rsidR="000D26BA">
        <w:rPr>
          <w:rFonts w:ascii="Times New Roman" w:hAnsi="Times New Roman" w:cs="Times New Roman"/>
          <w:sz w:val="24"/>
          <w:szCs w:val="24"/>
        </w:rPr>
        <w:t xml:space="preserve"> </w:t>
      </w:r>
      <w:r w:rsidRPr="009539C7">
        <w:rPr>
          <w:rFonts w:ascii="Times New Roman" w:hAnsi="Times New Roman" w:cs="Times New Roman"/>
          <w:sz w:val="24"/>
          <w:szCs w:val="24"/>
        </w:rPr>
        <w:t xml:space="preserve">The following guidelines have been developed </w:t>
      </w:r>
      <w:r w:rsidR="009D029C">
        <w:rPr>
          <w:rFonts w:ascii="Times New Roman" w:hAnsi="Times New Roman" w:cs="Times New Roman"/>
          <w:sz w:val="24"/>
          <w:szCs w:val="24"/>
        </w:rPr>
        <w:t>for</w:t>
      </w:r>
      <w:r w:rsidR="00EA6261">
        <w:rPr>
          <w:rFonts w:ascii="Times New Roman" w:hAnsi="Times New Roman" w:cs="Times New Roman"/>
          <w:sz w:val="24"/>
          <w:szCs w:val="24"/>
        </w:rPr>
        <w:t xml:space="preserve"> proper use</w:t>
      </w:r>
      <w:r w:rsidR="00720F8E">
        <w:rPr>
          <w:rFonts w:ascii="Times New Roman" w:hAnsi="Times New Roman" w:cs="Times New Roman"/>
          <w:sz w:val="24"/>
          <w:szCs w:val="24"/>
        </w:rPr>
        <w:t xml:space="preserve"> of</w:t>
      </w:r>
      <w:r w:rsidR="00EA6261">
        <w:rPr>
          <w:rFonts w:ascii="Times New Roman" w:hAnsi="Times New Roman" w:cs="Times New Roman"/>
          <w:sz w:val="24"/>
          <w:szCs w:val="24"/>
        </w:rPr>
        <w:t xml:space="preserve"> the microphone.</w:t>
      </w:r>
    </w:p>
    <w:p w14:paraId="7CCBF077" w14:textId="36D4F07E" w:rsidR="00EA6261" w:rsidRDefault="00EA6261" w:rsidP="000D26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18FF8" w14:textId="12B2BA72" w:rsidR="00781A99" w:rsidRDefault="00781A99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Microphone Suggestions</w:t>
      </w:r>
    </w:p>
    <w:p w14:paraId="6DA763F4" w14:textId="0DE561C9" w:rsidR="00781A99" w:rsidRDefault="00781A99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Practice, Practice, Practice</w:t>
      </w:r>
    </w:p>
    <w:p w14:paraId="33E517D0" w14:textId="40719C46" w:rsidR="00781A99" w:rsidRDefault="00781A99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turning the microphone on and off</w:t>
      </w:r>
    </w:p>
    <w:p w14:paraId="6184F302" w14:textId="1C6E13BD" w:rsidR="00781A99" w:rsidRDefault="00781A99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good Referees—use what works for you</w:t>
      </w:r>
    </w:p>
    <w:p w14:paraId="45F807CF" w14:textId="47E4D5E7" w:rsidR="00781A99" w:rsidRDefault="00781A99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yourself—Don’t try to invent a personality</w:t>
      </w:r>
    </w:p>
    <w:p w14:paraId="30EEC8A6" w14:textId="5F94FC9B" w:rsidR="0013624D" w:rsidRDefault="0013624D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friendly, yet confident. Don’t look angry or be emotional when giving an announcement</w:t>
      </w:r>
    </w:p>
    <w:p w14:paraId="71ABA3D1" w14:textId="413C2CFA" w:rsidR="0013624D" w:rsidRDefault="0013624D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list of written announcements and practice delivery</w:t>
      </w:r>
    </w:p>
    <w:p w14:paraId="3C964D7C" w14:textId="1EB73DB7" w:rsidR="0013624D" w:rsidRDefault="0013624D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informative explanations short and sweet</w:t>
      </w:r>
    </w:p>
    <w:p w14:paraId="47E91227" w14:textId="77777777" w:rsidR="00781A99" w:rsidRPr="00781A99" w:rsidRDefault="00781A99" w:rsidP="009539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AD92F" w14:textId="392DE832" w:rsidR="00EA6261" w:rsidRPr="00EA6261" w:rsidRDefault="00EA6261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6261">
        <w:rPr>
          <w:rFonts w:ascii="Times New Roman" w:hAnsi="Times New Roman" w:cs="Times New Roman"/>
          <w:b/>
          <w:bCs/>
          <w:sz w:val="24"/>
          <w:szCs w:val="24"/>
          <w:u w:val="single"/>
        </w:rPr>
        <w:t>Microphone Placement</w:t>
      </w:r>
    </w:p>
    <w:p w14:paraId="78E31C81" w14:textId="77777777" w:rsidR="009D029C" w:rsidRDefault="00EA6261" w:rsidP="00EA6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9C7">
        <w:rPr>
          <w:rFonts w:ascii="Times New Roman" w:hAnsi="Times New Roman" w:cs="Times New Roman"/>
          <w:sz w:val="24"/>
          <w:szCs w:val="24"/>
        </w:rPr>
        <w:t xml:space="preserve">Microphone should be placed </w:t>
      </w:r>
      <w:r w:rsidR="00953C4B">
        <w:rPr>
          <w:rFonts w:ascii="Times New Roman" w:hAnsi="Times New Roman" w:cs="Times New Roman"/>
          <w:sz w:val="24"/>
          <w:szCs w:val="24"/>
        </w:rPr>
        <w:t xml:space="preserve">on the </w:t>
      </w:r>
      <w:r w:rsidRPr="009539C7">
        <w:rPr>
          <w:rFonts w:ascii="Times New Roman" w:hAnsi="Times New Roman" w:cs="Times New Roman"/>
          <w:sz w:val="24"/>
          <w:szCs w:val="24"/>
        </w:rPr>
        <w:t>right</w:t>
      </w:r>
      <w:r w:rsidR="00953C4B">
        <w:rPr>
          <w:rFonts w:ascii="Times New Roman" w:hAnsi="Times New Roman" w:cs="Times New Roman"/>
          <w:sz w:val="24"/>
          <w:szCs w:val="24"/>
        </w:rPr>
        <w:t>/left</w:t>
      </w:r>
      <w:r w:rsidRPr="009539C7">
        <w:rPr>
          <w:rFonts w:ascii="Times New Roman" w:hAnsi="Times New Roman" w:cs="Times New Roman"/>
          <w:sz w:val="24"/>
          <w:szCs w:val="24"/>
        </w:rPr>
        <w:t xml:space="preserve"> front or side</w:t>
      </w:r>
      <w:r w:rsidR="000D26BA">
        <w:rPr>
          <w:rFonts w:ascii="Times New Roman" w:hAnsi="Times New Roman" w:cs="Times New Roman"/>
          <w:sz w:val="24"/>
          <w:szCs w:val="24"/>
        </w:rPr>
        <w:t xml:space="preserve">, away from flag/bean bag. </w:t>
      </w:r>
      <w:r w:rsidR="00D057A7">
        <w:rPr>
          <w:rFonts w:ascii="Times New Roman" w:hAnsi="Times New Roman" w:cs="Times New Roman"/>
          <w:sz w:val="24"/>
          <w:szCs w:val="24"/>
        </w:rPr>
        <w:t xml:space="preserve">The signal would be blocked if placed in the back. </w:t>
      </w:r>
    </w:p>
    <w:p w14:paraId="7FD31950" w14:textId="39357335" w:rsidR="00EA6261" w:rsidRPr="009539C7" w:rsidRDefault="009D029C" w:rsidP="00EA6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A6261" w:rsidRPr="009539C7">
        <w:rPr>
          <w:rFonts w:ascii="Times New Roman" w:hAnsi="Times New Roman" w:cs="Times New Roman"/>
          <w:sz w:val="24"/>
          <w:szCs w:val="24"/>
        </w:rPr>
        <w:t xml:space="preserve">lack electrical tape </w:t>
      </w:r>
      <w:r>
        <w:rPr>
          <w:rFonts w:ascii="Times New Roman" w:hAnsi="Times New Roman" w:cs="Times New Roman"/>
          <w:sz w:val="24"/>
          <w:szCs w:val="24"/>
        </w:rPr>
        <w:t>can be used to secure the microphone.</w:t>
      </w:r>
    </w:p>
    <w:p w14:paraId="33ADDC68" w14:textId="77777777" w:rsidR="00EA6261" w:rsidRDefault="00EA6261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CAB855" w14:textId="7F40A91C" w:rsidR="005F4A10" w:rsidRPr="00EA6261" w:rsidRDefault="00EA6261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6261">
        <w:rPr>
          <w:rFonts w:ascii="Times New Roman" w:hAnsi="Times New Roman" w:cs="Times New Roman"/>
          <w:b/>
          <w:bCs/>
          <w:sz w:val="24"/>
          <w:szCs w:val="24"/>
          <w:u w:val="single"/>
        </w:rPr>
        <w:t>Using Microphone</w:t>
      </w:r>
    </w:p>
    <w:p w14:paraId="0A6F88DB" w14:textId="77777777" w:rsidR="00720F8E" w:rsidRDefault="00720F8E" w:rsidP="00720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9C7">
        <w:rPr>
          <w:rFonts w:ascii="Times New Roman" w:hAnsi="Times New Roman" w:cs="Times New Roman"/>
          <w:sz w:val="24"/>
          <w:szCs w:val="24"/>
        </w:rPr>
        <w:t>Test microphone in three places midfield and both red zones.</w:t>
      </w:r>
    </w:p>
    <w:p w14:paraId="0D1CBDB3" w14:textId="3736A53F" w:rsidR="00720F8E" w:rsidRPr="009539C7" w:rsidRDefault="00720F8E" w:rsidP="00720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9C7">
        <w:rPr>
          <w:rFonts w:ascii="Times New Roman" w:hAnsi="Times New Roman" w:cs="Times New Roman"/>
          <w:sz w:val="24"/>
          <w:szCs w:val="24"/>
        </w:rPr>
        <w:t xml:space="preserve">Microphones are delayed—pause </w:t>
      </w:r>
      <w:r>
        <w:rPr>
          <w:rFonts w:ascii="Times New Roman" w:hAnsi="Times New Roman" w:cs="Times New Roman"/>
          <w:sz w:val="24"/>
          <w:szCs w:val="24"/>
        </w:rPr>
        <w:t xml:space="preserve">for 2 seconds </w:t>
      </w:r>
      <w:r w:rsidRPr="009539C7">
        <w:rPr>
          <w:rFonts w:ascii="Times New Roman" w:hAnsi="Times New Roman" w:cs="Times New Roman"/>
          <w:sz w:val="24"/>
          <w:szCs w:val="24"/>
        </w:rPr>
        <w:t>prior to announcement.</w:t>
      </w:r>
    </w:p>
    <w:p w14:paraId="270FFAD2" w14:textId="2101EAC0" w:rsidR="0013624D" w:rsidRDefault="0013624D" w:rsidP="0013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come out/wander too far, find a spot, the camera will find you.</w:t>
      </w:r>
    </w:p>
    <w:p w14:paraId="1B8A7284" w14:textId="0094ECF6" w:rsidR="0013624D" w:rsidRDefault="0013624D" w:rsidP="0013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still, don’t be moving or walking when giving announcements.</w:t>
      </w:r>
    </w:p>
    <w:p w14:paraId="57BF3FBC" w14:textId="5EFCE5FD" w:rsidR="0013624D" w:rsidRDefault="0013624D" w:rsidP="0013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what you are going to say prior to facing the press box.</w:t>
      </w:r>
    </w:p>
    <w:p w14:paraId="786C10C1" w14:textId="1B31B621" w:rsidR="00CA63C3" w:rsidRPr="009539C7" w:rsidRDefault="009D029C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 </w:t>
      </w:r>
      <w:r w:rsidR="00781A99">
        <w:rPr>
          <w:rFonts w:ascii="Times New Roman" w:hAnsi="Times New Roman" w:cs="Times New Roman"/>
          <w:sz w:val="24"/>
          <w:szCs w:val="24"/>
        </w:rPr>
        <w:t xml:space="preserve">slow and </w:t>
      </w:r>
      <w:r>
        <w:rPr>
          <w:rFonts w:ascii="Times New Roman" w:hAnsi="Times New Roman" w:cs="Times New Roman"/>
          <w:sz w:val="24"/>
          <w:szCs w:val="24"/>
        </w:rPr>
        <w:t>clearly—Do not rush your announcement, it will sound garbled.</w:t>
      </w:r>
    </w:p>
    <w:p w14:paraId="2BEE3F33" w14:textId="2B1610F3" w:rsidR="00CA63C3" w:rsidRDefault="00CA63C3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9C7">
        <w:rPr>
          <w:rFonts w:ascii="Times New Roman" w:hAnsi="Times New Roman" w:cs="Times New Roman"/>
          <w:sz w:val="24"/>
          <w:szCs w:val="24"/>
        </w:rPr>
        <w:t>Talk in normal tone—Don’t yell.</w:t>
      </w:r>
    </w:p>
    <w:p w14:paraId="0894F8C5" w14:textId="6C534C04" w:rsidR="0013624D" w:rsidRDefault="0013624D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talking if you think the microphone isn’t working. Tap receiver.</w:t>
      </w:r>
    </w:p>
    <w:p w14:paraId="52982D90" w14:textId="13179ED5" w:rsidR="0013624D" w:rsidRDefault="0013624D" w:rsidP="0095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crew watch/listen to announcements.</w:t>
      </w:r>
    </w:p>
    <w:p w14:paraId="353E70DB" w14:textId="7133D91E" w:rsidR="00EA6261" w:rsidRDefault="00EA6261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6261">
        <w:rPr>
          <w:rFonts w:ascii="Times New Roman" w:hAnsi="Times New Roman" w:cs="Times New Roman"/>
          <w:b/>
          <w:bCs/>
          <w:sz w:val="24"/>
          <w:szCs w:val="24"/>
        </w:rPr>
        <w:t>Remember to turn the microphone off.</w:t>
      </w:r>
    </w:p>
    <w:p w14:paraId="6D1D426A" w14:textId="77777777" w:rsidR="00EA6261" w:rsidRPr="00EA6261" w:rsidRDefault="00EA6261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FFEE0" w14:textId="708E1ACD" w:rsidR="005F4A10" w:rsidRPr="00EA6261" w:rsidRDefault="00781A99" w:rsidP="009539C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5D741E5D" w14:textId="429CF7A4" w:rsidR="005F4A10" w:rsidRPr="00EA6261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 xml:space="preserve">Turn on microphone before </w:t>
      </w:r>
      <w:r w:rsidR="00953C4B">
        <w:rPr>
          <w:rFonts w:ascii="Times New Roman" w:hAnsi="Times New Roman" w:cs="Times New Roman"/>
          <w:sz w:val="24"/>
          <w:szCs w:val="24"/>
        </w:rPr>
        <w:t xml:space="preserve">the visiting </w:t>
      </w:r>
      <w:r w:rsidRPr="00EA6261">
        <w:rPr>
          <w:rFonts w:ascii="Times New Roman" w:hAnsi="Times New Roman" w:cs="Times New Roman"/>
          <w:sz w:val="24"/>
          <w:szCs w:val="24"/>
        </w:rPr>
        <w:t xml:space="preserve">captain calls the toss </w:t>
      </w:r>
      <w:r w:rsidR="00953C4B">
        <w:rPr>
          <w:rFonts w:ascii="Times New Roman" w:hAnsi="Times New Roman" w:cs="Times New Roman"/>
          <w:sz w:val="24"/>
          <w:szCs w:val="24"/>
        </w:rPr>
        <w:t xml:space="preserve">(heads or tails) and keep it on </w:t>
      </w:r>
      <w:r w:rsidRPr="00EA6261">
        <w:rPr>
          <w:rFonts w:ascii="Times New Roman" w:hAnsi="Times New Roman" w:cs="Times New Roman"/>
          <w:sz w:val="24"/>
          <w:szCs w:val="24"/>
        </w:rPr>
        <w:t xml:space="preserve">until teams </w:t>
      </w:r>
      <w:r w:rsidR="00354ACD">
        <w:rPr>
          <w:rFonts w:ascii="Times New Roman" w:hAnsi="Times New Roman" w:cs="Times New Roman"/>
          <w:sz w:val="24"/>
          <w:szCs w:val="24"/>
        </w:rPr>
        <w:t xml:space="preserve">are moved around and </w:t>
      </w:r>
      <w:bookmarkStart w:id="0" w:name="_GoBack"/>
      <w:bookmarkEnd w:id="0"/>
      <w:r w:rsidRPr="00EA6261">
        <w:rPr>
          <w:rFonts w:ascii="Times New Roman" w:hAnsi="Times New Roman" w:cs="Times New Roman"/>
          <w:sz w:val="24"/>
          <w:szCs w:val="24"/>
        </w:rPr>
        <w:t>directions are announced.</w:t>
      </w:r>
    </w:p>
    <w:p w14:paraId="7BA88AFD" w14:textId="77777777" w:rsidR="006C3772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Penalty information</w:t>
      </w:r>
    </w:p>
    <w:p w14:paraId="5D255D45" w14:textId="536A3A82" w:rsidR="005F4A10" w:rsidRDefault="006C3772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27926032"/>
      <w:r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 w:rsidR="004E4B91">
        <w:rPr>
          <w:rFonts w:ascii="Times New Roman" w:hAnsi="Times New Roman" w:cs="Times New Roman"/>
          <w:b/>
          <w:bCs/>
          <w:sz w:val="24"/>
          <w:szCs w:val="24"/>
        </w:rPr>
        <w:t xml:space="preserve"> with appropriate Officials Signal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End w:id="1"/>
      <w:r w:rsidR="005F4A10" w:rsidRPr="00EA6261">
        <w:rPr>
          <w:rFonts w:ascii="Times New Roman" w:hAnsi="Times New Roman" w:cs="Times New Roman"/>
          <w:sz w:val="24"/>
          <w:szCs w:val="24"/>
        </w:rPr>
        <w:t>Penalty, offended team</w:t>
      </w:r>
      <w:r w:rsidR="00781A99">
        <w:rPr>
          <w:rFonts w:ascii="Times New Roman" w:hAnsi="Times New Roman" w:cs="Times New Roman"/>
          <w:sz w:val="24"/>
          <w:szCs w:val="24"/>
        </w:rPr>
        <w:t xml:space="preserve"> (See Note Below)</w:t>
      </w:r>
      <w:r w:rsidR="00EA6261" w:rsidRPr="00EA6261">
        <w:rPr>
          <w:rFonts w:ascii="Times New Roman" w:hAnsi="Times New Roman" w:cs="Times New Roman"/>
          <w:sz w:val="24"/>
          <w:szCs w:val="24"/>
        </w:rPr>
        <w:t xml:space="preserve">, </w:t>
      </w:r>
      <w:r w:rsidR="00953C4B">
        <w:rPr>
          <w:rFonts w:ascii="Times New Roman" w:hAnsi="Times New Roman" w:cs="Times New Roman"/>
          <w:sz w:val="24"/>
          <w:szCs w:val="24"/>
        </w:rPr>
        <w:t xml:space="preserve">number (except in a CIF State final), </w:t>
      </w:r>
      <w:r w:rsidR="00EA6261" w:rsidRPr="00EA6261">
        <w:rPr>
          <w:rFonts w:ascii="Times New Roman" w:hAnsi="Times New Roman" w:cs="Times New Roman"/>
          <w:sz w:val="24"/>
          <w:szCs w:val="24"/>
        </w:rPr>
        <w:t>accept, decline or offset</w:t>
      </w:r>
      <w:r w:rsidR="005F4A10" w:rsidRPr="00EA6261">
        <w:rPr>
          <w:rFonts w:ascii="Times New Roman" w:hAnsi="Times New Roman" w:cs="Times New Roman"/>
          <w:sz w:val="24"/>
          <w:szCs w:val="24"/>
        </w:rPr>
        <w:t xml:space="preserve"> and down.</w:t>
      </w:r>
    </w:p>
    <w:p w14:paraId="2D536CFD" w14:textId="50254269" w:rsidR="00781A99" w:rsidRPr="00781A99" w:rsidRDefault="00781A99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multiple fouls, have someone nearby, off camera to help.</w:t>
      </w:r>
    </w:p>
    <w:p w14:paraId="056AEBAE" w14:textId="114DF963" w:rsidR="00781A99" w:rsidRDefault="00781A99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Offended team: offense/defense, kicking team/return team, passing team/intercepting team, fumbling team/recovering team.</w:t>
      </w:r>
    </w:p>
    <w:p w14:paraId="7B08C99F" w14:textId="7B26D95F" w:rsidR="00781A99" w:rsidRPr="00953C4B" w:rsidRDefault="00781A99" w:rsidP="00781A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53C4B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953C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53C4B">
        <w:rPr>
          <w:rFonts w:ascii="Times New Roman" w:hAnsi="Times New Roman" w:cs="Times New Roman"/>
          <w:sz w:val="24"/>
          <w:szCs w:val="24"/>
        </w:rPr>
        <w:t xml:space="preserve"> Back Judge doesn’t have to do penalty signal on free kick enforcements.</w:t>
      </w:r>
    </w:p>
    <w:p w14:paraId="7FA83377" w14:textId="3A7B3715" w:rsidR="005F4A10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Waving flag off.</w:t>
      </w:r>
    </w:p>
    <w:p w14:paraId="23FD0077" w14:textId="3FF333A4" w:rsidR="006C3772" w:rsidRPr="006C3772" w:rsidRDefault="006C3772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 w:rsidR="004E4B91">
        <w:rPr>
          <w:rFonts w:ascii="Times New Roman" w:hAnsi="Times New Roman" w:cs="Times New Roman"/>
          <w:b/>
          <w:bCs/>
          <w:sz w:val="24"/>
          <w:szCs w:val="24"/>
        </w:rPr>
        <w:t xml:space="preserve"> with Official Signal S13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No foul on the play... (Brief description)</w:t>
      </w:r>
    </w:p>
    <w:p w14:paraId="450A8DC5" w14:textId="3BB15691" w:rsidR="005F4A10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lastRenderedPageBreak/>
        <w:t>Any down corrections.</w:t>
      </w:r>
    </w:p>
    <w:p w14:paraId="0A498753" w14:textId="1342D8F1" w:rsidR="00720F8E" w:rsidRPr="006C3772" w:rsidRDefault="00720F8E" w:rsidP="00720F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 with hand raised with correct down </w:t>
      </w:r>
    </w:p>
    <w:p w14:paraId="7F33C74D" w14:textId="26A7D827" w:rsidR="006C3772" w:rsidRDefault="006C3772" w:rsidP="006C3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Correcting game clock.</w:t>
      </w:r>
    </w:p>
    <w:p w14:paraId="214865A3" w14:textId="73136ADB" w:rsidR="006C3772" w:rsidRPr="006C3772" w:rsidRDefault="006C3772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Announcement: </w:t>
      </w:r>
      <w:r>
        <w:rPr>
          <w:rFonts w:ascii="Times New Roman" w:hAnsi="Times New Roman" w:cs="Times New Roman"/>
          <w:sz w:val="24"/>
          <w:szCs w:val="24"/>
        </w:rPr>
        <w:t>Game clock operator please res</w:t>
      </w:r>
      <w:r w:rsidR="009D02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the </w:t>
      </w:r>
      <w:r w:rsidR="00781A99">
        <w:rPr>
          <w:rFonts w:ascii="Times New Roman" w:hAnsi="Times New Roman" w:cs="Times New Roman"/>
          <w:sz w:val="24"/>
          <w:szCs w:val="24"/>
        </w:rPr>
        <w:t xml:space="preserve">game </w:t>
      </w:r>
      <w:r>
        <w:rPr>
          <w:rFonts w:ascii="Times New Roman" w:hAnsi="Times New Roman" w:cs="Times New Roman"/>
          <w:sz w:val="24"/>
          <w:szCs w:val="24"/>
        </w:rPr>
        <w:t>clock to (Correct time) after corrected…Thank you.</w:t>
      </w:r>
    </w:p>
    <w:p w14:paraId="66A3A885" w14:textId="4166D972" w:rsidR="00EA6261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3772">
        <w:rPr>
          <w:rFonts w:ascii="Times New Roman" w:hAnsi="Times New Roman" w:cs="Times New Roman"/>
          <w:sz w:val="24"/>
          <w:szCs w:val="24"/>
        </w:rPr>
        <w:t>Any unusual plays</w:t>
      </w:r>
      <w:r w:rsidR="006C3772" w:rsidRPr="006C3772">
        <w:rPr>
          <w:rFonts w:ascii="Times New Roman" w:hAnsi="Times New Roman" w:cs="Times New Roman"/>
          <w:sz w:val="24"/>
          <w:szCs w:val="24"/>
        </w:rPr>
        <w:t xml:space="preserve"> </w:t>
      </w:r>
      <w:r w:rsidR="006C3772">
        <w:rPr>
          <w:rFonts w:ascii="Times New Roman" w:hAnsi="Times New Roman" w:cs="Times New Roman"/>
          <w:sz w:val="24"/>
          <w:szCs w:val="24"/>
        </w:rPr>
        <w:t>and</w:t>
      </w:r>
      <w:r w:rsidR="00EA6261" w:rsidRPr="006C3772">
        <w:rPr>
          <w:rFonts w:ascii="Times New Roman" w:hAnsi="Times New Roman" w:cs="Times New Roman"/>
          <w:sz w:val="24"/>
          <w:szCs w:val="24"/>
        </w:rPr>
        <w:t xml:space="preserve"> situations.</w:t>
      </w:r>
    </w:p>
    <w:p w14:paraId="14DBC97F" w14:textId="134C9C1E" w:rsidR="006C3772" w:rsidRPr="006C3772" w:rsidRDefault="006C3772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Announcement: </w:t>
      </w:r>
      <w:r>
        <w:rPr>
          <w:rFonts w:ascii="Times New Roman" w:hAnsi="Times New Roman" w:cs="Times New Roman"/>
          <w:sz w:val="24"/>
          <w:szCs w:val="24"/>
        </w:rPr>
        <w:t>Ruling on the field is… (Brief description)</w:t>
      </w:r>
    </w:p>
    <w:p w14:paraId="182FF0A8" w14:textId="5A88E8F1" w:rsidR="005F4A10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End of 1</w:t>
      </w:r>
      <w:r w:rsidRPr="00EA62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A6261">
        <w:rPr>
          <w:rFonts w:ascii="Times New Roman" w:hAnsi="Times New Roman" w:cs="Times New Roman"/>
          <w:sz w:val="24"/>
          <w:szCs w:val="24"/>
        </w:rPr>
        <w:t>, 2</w:t>
      </w:r>
      <w:r w:rsidRPr="00EA626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A6261">
        <w:rPr>
          <w:rFonts w:ascii="Times New Roman" w:hAnsi="Times New Roman" w:cs="Times New Roman"/>
          <w:sz w:val="24"/>
          <w:szCs w:val="24"/>
        </w:rPr>
        <w:t xml:space="preserve"> or 3</w:t>
      </w:r>
      <w:r w:rsidRPr="00EA626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A6261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515D5232" w14:textId="08C563FC" w:rsidR="004E4B91" w:rsidRPr="00EA6261" w:rsidRDefault="004E4B91" w:rsidP="004E4B9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C3772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Official Signal S14</w:t>
      </w:r>
    </w:p>
    <w:p w14:paraId="0EF53C29" w14:textId="2AEB9FF1" w:rsidR="005F4A10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End of regulation time if going to extra periods.</w:t>
      </w:r>
    </w:p>
    <w:p w14:paraId="069C7AE7" w14:textId="77777777" w:rsidR="004E4B91" w:rsidRPr="00EA6261" w:rsidRDefault="004E4B91" w:rsidP="004E4B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3772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Official Signal S14</w:t>
      </w:r>
    </w:p>
    <w:p w14:paraId="4737CF23" w14:textId="77777777" w:rsidR="006C3772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Timeouts</w:t>
      </w:r>
    </w:p>
    <w:p w14:paraId="0EF4E349" w14:textId="611E0FBD" w:rsidR="005F4A10" w:rsidRPr="006C3772" w:rsidRDefault="006C3772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27976522"/>
      <w:r w:rsidRPr="006C3772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 w:rsidR="004E4B91">
        <w:rPr>
          <w:rFonts w:ascii="Times New Roman" w:hAnsi="Times New Roman" w:cs="Times New Roman"/>
          <w:b/>
          <w:bCs/>
          <w:sz w:val="24"/>
          <w:szCs w:val="24"/>
        </w:rPr>
        <w:t xml:space="preserve"> with Official Signal S3</w:t>
      </w:r>
      <w:bookmarkEnd w:id="2"/>
      <w:r w:rsidR="00720F8E">
        <w:rPr>
          <w:rFonts w:ascii="Times New Roman" w:hAnsi="Times New Roman" w:cs="Times New Roman"/>
          <w:b/>
          <w:bCs/>
          <w:sz w:val="24"/>
          <w:szCs w:val="24"/>
        </w:rPr>
        <w:t xml:space="preserve"> pointing to the calling team’s end</w:t>
      </w:r>
      <w:r w:rsidRPr="006C377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Team who </w:t>
      </w:r>
      <w:r w:rsidR="005F4A10" w:rsidRPr="006C3772">
        <w:rPr>
          <w:rFonts w:ascii="Times New Roman" w:hAnsi="Times New Roman" w:cs="Times New Roman"/>
          <w:sz w:val="24"/>
          <w:szCs w:val="24"/>
        </w:rPr>
        <w:t>called it, number of timeouts 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2A334" w14:textId="13A7B284" w:rsidR="005F4A10" w:rsidRPr="00EA6261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 xml:space="preserve">Explaining </w:t>
      </w:r>
      <w:r w:rsidR="00EA6261" w:rsidRPr="00EA6261">
        <w:rPr>
          <w:rFonts w:ascii="Times New Roman" w:hAnsi="Times New Roman" w:cs="Times New Roman"/>
          <w:sz w:val="24"/>
          <w:szCs w:val="24"/>
        </w:rPr>
        <w:t>e</w:t>
      </w:r>
      <w:r w:rsidRPr="00EA6261">
        <w:rPr>
          <w:rFonts w:ascii="Times New Roman" w:hAnsi="Times New Roman" w:cs="Times New Roman"/>
          <w:sz w:val="24"/>
          <w:szCs w:val="24"/>
        </w:rPr>
        <w:t>xtra period procedures.</w:t>
      </w:r>
      <w:r w:rsidR="00781A9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4A457ADC" w14:textId="0EC6B719" w:rsidR="005F4A10" w:rsidRDefault="005F4A10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 xml:space="preserve">Any </w:t>
      </w:r>
      <w:r w:rsidR="00EA6261" w:rsidRPr="00EA6261">
        <w:rPr>
          <w:rFonts w:ascii="Times New Roman" w:hAnsi="Times New Roman" w:cs="Times New Roman"/>
          <w:sz w:val="24"/>
          <w:szCs w:val="24"/>
        </w:rPr>
        <w:t xml:space="preserve">unusual </w:t>
      </w:r>
      <w:r w:rsidRPr="00EA6261">
        <w:rPr>
          <w:rFonts w:ascii="Times New Roman" w:hAnsi="Times New Roman" w:cs="Times New Roman"/>
          <w:sz w:val="24"/>
          <w:szCs w:val="24"/>
        </w:rPr>
        <w:t>ruling decisions.</w:t>
      </w:r>
    </w:p>
    <w:p w14:paraId="490F1EB1" w14:textId="6B605414" w:rsidR="006C3772" w:rsidRPr="006C3772" w:rsidRDefault="004E4B91" w:rsidP="006C3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 with appropriate Officials Signal: </w:t>
      </w:r>
      <w:r w:rsidR="006C3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772">
        <w:rPr>
          <w:rFonts w:ascii="Times New Roman" w:hAnsi="Times New Roman" w:cs="Times New Roman"/>
          <w:sz w:val="24"/>
          <w:szCs w:val="24"/>
        </w:rPr>
        <w:t>Ruling on the field is… (Brief description)</w:t>
      </w:r>
    </w:p>
    <w:p w14:paraId="72038CCE" w14:textId="6AD93372" w:rsidR="00EA6261" w:rsidRDefault="00EA6261" w:rsidP="00EA62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261">
        <w:rPr>
          <w:rFonts w:ascii="Times New Roman" w:hAnsi="Times New Roman" w:cs="Times New Roman"/>
          <w:sz w:val="24"/>
          <w:szCs w:val="24"/>
        </w:rPr>
        <w:t>Media timeouts</w:t>
      </w:r>
    </w:p>
    <w:p w14:paraId="29978BAF" w14:textId="0198B5F3" w:rsidR="004E4B91" w:rsidRPr="00EA6261" w:rsidRDefault="004E4B91" w:rsidP="004E4B9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C3772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Official Signal S3 and S4</w:t>
      </w:r>
    </w:p>
    <w:p w14:paraId="0E195C0A" w14:textId="3AE7197C" w:rsidR="004E4B91" w:rsidRPr="004E4B91" w:rsidRDefault="004E4B91" w:rsidP="00953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No announcement replaces the use of Officials Signals.</w:t>
      </w:r>
    </w:p>
    <w:p w14:paraId="4F1492F4" w14:textId="7C4D1148" w:rsidR="005F4A10" w:rsidRDefault="005F4A10"/>
    <w:sectPr w:rsidR="005F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3B06"/>
    <w:multiLevelType w:val="hybridMultilevel"/>
    <w:tmpl w:val="0A00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10"/>
    <w:rsid w:val="000D26BA"/>
    <w:rsid w:val="0013624D"/>
    <w:rsid w:val="00354ACD"/>
    <w:rsid w:val="004E4B91"/>
    <w:rsid w:val="005F4A10"/>
    <w:rsid w:val="006C3772"/>
    <w:rsid w:val="00720F8E"/>
    <w:rsid w:val="00781A99"/>
    <w:rsid w:val="009539C7"/>
    <w:rsid w:val="00953C4B"/>
    <w:rsid w:val="009D029C"/>
    <w:rsid w:val="00CA63C3"/>
    <w:rsid w:val="00D057A7"/>
    <w:rsid w:val="00E75B72"/>
    <w:rsid w:val="00E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6F47"/>
  <w15:chartTrackingRefBased/>
  <w15:docId w15:val="{B847EE4A-74FF-4DEF-856D-D1273F3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20</cp:revision>
  <cp:lastPrinted>2019-12-24T15:44:00Z</cp:lastPrinted>
  <dcterms:created xsi:type="dcterms:W3CDTF">2019-12-20T01:05:00Z</dcterms:created>
  <dcterms:modified xsi:type="dcterms:W3CDTF">2019-12-28T16:12:00Z</dcterms:modified>
</cp:coreProperties>
</file>