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4B2F" w14:textId="77777777" w:rsidR="00693C67" w:rsidRPr="00693C67" w:rsidRDefault="00693C67" w:rsidP="00693C67">
      <w:pPr>
        <w:widowControl w:val="0"/>
        <w:spacing w:after="0" w:line="240" w:lineRule="auto"/>
        <w:jc w:val="center"/>
        <w:rPr>
          <w:rFonts w:ascii="Times New Roman" w:eastAsia="Times New Roman" w:hAnsi="Times New Roman" w:cs="Times New Roman"/>
          <w:i/>
          <w:snapToGrid w:val="0"/>
          <w:sz w:val="28"/>
          <w:szCs w:val="28"/>
        </w:rPr>
      </w:pPr>
      <w:bookmarkStart w:id="0" w:name="_Hlk68960479"/>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2A38117C" w14:textId="77777777" w:rsidR="00693C67" w:rsidRPr="00693C67" w:rsidRDefault="00693C67" w:rsidP="00693C67">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4403797E" w14:textId="6B5D36CA" w:rsidR="00693C67" w:rsidRPr="00693C67" w:rsidRDefault="00693C67" w:rsidP="00693C67">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THE WEEKLY BULL – 7/</w:t>
      </w:r>
      <w:r w:rsidR="00E13E02">
        <w:rPr>
          <w:rFonts w:ascii="Times New Roman" w:eastAsia="Times New Roman" w:hAnsi="Times New Roman" w:cs="Times New Roman"/>
          <w:b/>
          <w:snapToGrid w:val="0"/>
          <w:sz w:val="32"/>
          <w:szCs w:val="32"/>
        </w:rPr>
        <w:t>12</w:t>
      </w:r>
      <w:r w:rsidRPr="00693C67">
        <w:rPr>
          <w:rFonts w:ascii="Times New Roman" w:eastAsia="Times New Roman" w:hAnsi="Times New Roman" w:cs="Times New Roman"/>
          <w:b/>
          <w:snapToGrid w:val="0"/>
          <w:sz w:val="32"/>
          <w:szCs w:val="32"/>
        </w:rPr>
        <w:t>/00</w:t>
      </w:r>
    </w:p>
    <w:bookmarkEnd w:id="0"/>
    <w:p w14:paraId="6B9BB39E" w14:textId="1B6795D2" w:rsidR="00693C67" w:rsidRPr="00693C67" w:rsidRDefault="00693C67" w:rsidP="00693C67">
      <w:pPr>
        <w:spacing w:after="0"/>
        <w:rPr>
          <w:rFonts w:ascii="Times New Roman" w:hAnsi="Times New Roman" w:cs="Times New Roman"/>
          <w:b/>
          <w:bCs/>
          <w:sz w:val="24"/>
          <w:szCs w:val="24"/>
          <w:u w:val="single"/>
        </w:rPr>
      </w:pPr>
      <w:r w:rsidRPr="00693C67">
        <w:rPr>
          <w:rFonts w:ascii="Times New Roman" w:hAnsi="Times New Roman" w:cs="Times New Roman"/>
          <w:b/>
          <w:bCs/>
          <w:sz w:val="24"/>
          <w:szCs w:val="24"/>
          <w:u w:val="single"/>
        </w:rPr>
        <w:t>Tonight:</w:t>
      </w:r>
    </w:p>
    <w:p w14:paraId="6FEB5D65" w14:textId="6C0DC8EA"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1. Registration (1</w:t>
      </w:r>
      <w:r w:rsidRPr="00693C67">
        <w:rPr>
          <w:rFonts w:ascii="Times New Roman" w:hAnsi="Times New Roman" w:cs="Times New Roman"/>
          <w:sz w:val="24"/>
          <w:szCs w:val="24"/>
          <w:vertAlign w:val="superscript"/>
        </w:rPr>
        <w:t>st</w:t>
      </w:r>
      <w:r>
        <w:rPr>
          <w:rFonts w:ascii="Times New Roman" w:hAnsi="Times New Roman" w:cs="Times New Roman"/>
          <w:sz w:val="24"/>
          <w:szCs w:val="24"/>
        </w:rPr>
        <w:t xml:space="preserve"> timers), attendance, and CAV</w:t>
      </w:r>
    </w:p>
    <w:p w14:paraId="67E1A221" w14:textId="179BFC48"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2. Clinics and scrimmages</w:t>
      </w:r>
    </w:p>
    <w:p w14:paraId="562A1FA9" w14:textId="52901566"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3. Announcements</w:t>
      </w:r>
    </w:p>
    <w:p w14:paraId="7C91DE44" w14:textId="1F365A03"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4. Food for Thought</w:t>
      </w:r>
    </w:p>
    <w:p w14:paraId="283CFB8B" w14:textId="340F36D9"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5. New Rules</w:t>
      </w:r>
    </w:p>
    <w:p w14:paraId="46B7E871" w14:textId="4CB1219C"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6. Mechanics – 4 man</w:t>
      </w:r>
    </w:p>
    <w:p w14:paraId="426330B1" w14:textId="0327EA2E"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7. Adjourn 8:30</w:t>
      </w:r>
    </w:p>
    <w:p w14:paraId="2D4F85F5" w14:textId="5ED2D807" w:rsidR="00693C67" w:rsidRDefault="00693C67" w:rsidP="00693C67">
      <w:pPr>
        <w:spacing w:after="0"/>
        <w:rPr>
          <w:rFonts w:ascii="Times New Roman" w:hAnsi="Times New Roman" w:cs="Times New Roman"/>
          <w:sz w:val="24"/>
          <w:szCs w:val="24"/>
        </w:rPr>
      </w:pPr>
    </w:p>
    <w:p w14:paraId="59B67516" w14:textId="2AB86DA0" w:rsidR="00693C67" w:rsidRPr="00E13E02" w:rsidRDefault="00693C67" w:rsidP="00693C67">
      <w:pPr>
        <w:spacing w:after="0"/>
        <w:rPr>
          <w:rFonts w:ascii="Times New Roman" w:hAnsi="Times New Roman" w:cs="Times New Roman"/>
          <w:b/>
          <w:bCs/>
          <w:sz w:val="24"/>
          <w:szCs w:val="24"/>
          <w:u w:val="single"/>
        </w:rPr>
      </w:pPr>
      <w:r w:rsidRPr="00E13E02">
        <w:rPr>
          <w:rFonts w:ascii="Times New Roman" w:hAnsi="Times New Roman" w:cs="Times New Roman"/>
          <w:b/>
          <w:bCs/>
          <w:sz w:val="24"/>
          <w:szCs w:val="24"/>
          <w:u w:val="single"/>
        </w:rPr>
        <w:t>Announcements:</w:t>
      </w:r>
    </w:p>
    <w:p w14:paraId="0052501F" w14:textId="1C784EFE"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1. This year all examinations will be taken as an individual. The tests are more than fair, but you must study!</w:t>
      </w:r>
    </w:p>
    <w:p w14:paraId="4E7B1660" w14:textId="5632C013"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 xml:space="preserve">2. Keep recruiting! You are the best recruiters so think of someone to bring </w:t>
      </w:r>
      <w:proofErr w:type="gramStart"/>
      <w:r>
        <w:rPr>
          <w:rFonts w:ascii="Times New Roman" w:hAnsi="Times New Roman" w:cs="Times New Roman"/>
          <w:sz w:val="24"/>
          <w:szCs w:val="24"/>
        </w:rPr>
        <w:t>in to</w:t>
      </w:r>
      <w:proofErr w:type="gramEnd"/>
      <w:r>
        <w:rPr>
          <w:rFonts w:ascii="Times New Roman" w:hAnsi="Times New Roman" w:cs="Times New Roman"/>
          <w:sz w:val="24"/>
          <w:szCs w:val="24"/>
        </w:rPr>
        <w:t xml:space="preserve"> the fraternity of football officials.</w:t>
      </w:r>
    </w:p>
    <w:p w14:paraId="73FF7FC7" w14:textId="047843CE" w:rsidR="00693C67" w:rsidRPr="00E13E02" w:rsidRDefault="00693C67" w:rsidP="00693C67">
      <w:pPr>
        <w:spacing w:after="0"/>
        <w:rPr>
          <w:rFonts w:ascii="Times New Roman" w:hAnsi="Times New Roman" w:cs="Times New Roman"/>
          <w:b/>
          <w:bCs/>
          <w:sz w:val="24"/>
          <w:szCs w:val="24"/>
        </w:rPr>
      </w:pPr>
      <w:r>
        <w:rPr>
          <w:rFonts w:ascii="Times New Roman" w:hAnsi="Times New Roman" w:cs="Times New Roman"/>
          <w:sz w:val="24"/>
          <w:szCs w:val="24"/>
        </w:rPr>
        <w:t xml:space="preserve">3. If you have a change of address or phone number, please let </w:t>
      </w:r>
      <w:proofErr w:type="spellStart"/>
      <w:r>
        <w:rPr>
          <w:rFonts w:ascii="Times New Roman" w:hAnsi="Times New Roman" w:cs="Times New Roman"/>
          <w:sz w:val="24"/>
          <w:szCs w:val="24"/>
        </w:rPr>
        <w:t>Korry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Belmonetz</w:t>
      </w:r>
      <w:proofErr w:type="spellEnd"/>
      <w:r>
        <w:rPr>
          <w:rFonts w:ascii="Times New Roman" w:hAnsi="Times New Roman" w:cs="Times New Roman"/>
          <w:sz w:val="24"/>
          <w:szCs w:val="24"/>
        </w:rPr>
        <w:t xml:space="preserve"> know about it immediately, and </w:t>
      </w:r>
      <w:r w:rsidRPr="00E13E02">
        <w:rPr>
          <w:rFonts w:ascii="Times New Roman" w:hAnsi="Times New Roman" w:cs="Times New Roman"/>
          <w:b/>
          <w:bCs/>
          <w:sz w:val="24"/>
          <w:szCs w:val="24"/>
        </w:rPr>
        <w:t>in writing!</w:t>
      </w:r>
    </w:p>
    <w:p w14:paraId="14CDF288" w14:textId="09F5A2D7" w:rsidR="00693C67" w:rsidRPr="00E13E02" w:rsidRDefault="00693C67" w:rsidP="00693C67">
      <w:pPr>
        <w:spacing w:after="0"/>
        <w:rPr>
          <w:rFonts w:ascii="Times New Roman" w:hAnsi="Times New Roman" w:cs="Times New Roman"/>
          <w:b/>
          <w:bCs/>
          <w:sz w:val="24"/>
          <w:szCs w:val="24"/>
        </w:rPr>
      </w:pPr>
      <w:r>
        <w:rPr>
          <w:rFonts w:ascii="Times New Roman" w:hAnsi="Times New Roman" w:cs="Times New Roman"/>
          <w:sz w:val="24"/>
          <w:szCs w:val="24"/>
        </w:rPr>
        <w:t xml:space="preserve">4. If you have a change in availability, let Jim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xml:space="preserve"> and the appropriate assignment secretary (Bob Duggan – South County; Brad Cowan – North County) know immediately, and </w:t>
      </w:r>
      <w:r w:rsidRPr="00E13E02">
        <w:rPr>
          <w:rFonts w:ascii="Times New Roman" w:hAnsi="Times New Roman" w:cs="Times New Roman"/>
          <w:b/>
          <w:bCs/>
          <w:sz w:val="24"/>
          <w:szCs w:val="24"/>
        </w:rPr>
        <w:t>in writing!</w:t>
      </w:r>
    </w:p>
    <w:p w14:paraId="5350B630" w14:textId="62CB7799"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5. If you want a copy of the association’s annual budget – see Mike Downing.</w:t>
      </w:r>
    </w:p>
    <w:p w14:paraId="32B82710" w14:textId="031459A2" w:rsidR="00693C67" w:rsidRDefault="00693C67" w:rsidP="00693C67">
      <w:pPr>
        <w:spacing w:after="0"/>
        <w:rPr>
          <w:rFonts w:ascii="Times New Roman" w:hAnsi="Times New Roman" w:cs="Times New Roman"/>
          <w:sz w:val="24"/>
          <w:szCs w:val="24"/>
        </w:rPr>
      </w:pPr>
      <w:r>
        <w:rPr>
          <w:rFonts w:ascii="Times New Roman" w:hAnsi="Times New Roman" w:cs="Times New Roman"/>
          <w:sz w:val="24"/>
          <w:szCs w:val="24"/>
        </w:rPr>
        <w:t>6. Banquet Date – November 15</w:t>
      </w:r>
      <w:r w:rsidRPr="00693C67">
        <w:rPr>
          <w:rFonts w:ascii="Times New Roman" w:hAnsi="Times New Roman" w:cs="Times New Roman"/>
          <w:sz w:val="24"/>
          <w:szCs w:val="24"/>
          <w:vertAlign w:val="superscript"/>
        </w:rPr>
        <w:t>th</w:t>
      </w:r>
      <w:r>
        <w:rPr>
          <w:rFonts w:ascii="Times New Roman" w:hAnsi="Times New Roman" w:cs="Times New Roman"/>
          <w:sz w:val="24"/>
          <w:szCs w:val="24"/>
        </w:rPr>
        <w:t xml:space="preserve"> @ Sea World. Cost is $15.00 and payable to Robin House </w:t>
      </w:r>
      <w:r w:rsidRPr="00E13E02">
        <w:rPr>
          <w:rFonts w:ascii="Times New Roman" w:hAnsi="Times New Roman" w:cs="Times New Roman"/>
          <w:b/>
          <w:bCs/>
          <w:sz w:val="24"/>
          <w:szCs w:val="24"/>
          <w:u w:val="single"/>
        </w:rPr>
        <w:t>before</w:t>
      </w:r>
      <w:r>
        <w:rPr>
          <w:rFonts w:ascii="Times New Roman" w:hAnsi="Times New Roman" w:cs="Times New Roman"/>
          <w:sz w:val="24"/>
          <w:szCs w:val="24"/>
        </w:rPr>
        <w:t xml:space="preserve"> and </w:t>
      </w:r>
      <w:r w:rsidRPr="00E13E02">
        <w:rPr>
          <w:rFonts w:ascii="Times New Roman" w:hAnsi="Times New Roman" w:cs="Times New Roman"/>
          <w:b/>
          <w:bCs/>
          <w:sz w:val="24"/>
          <w:szCs w:val="24"/>
          <w:u w:val="single"/>
        </w:rPr>
        <w:t xml:space="preserve">after </w:t>
      </w:r>
      <w:r>
        <w:rPr>
          <w:rFonts w:ascii="Times New Roman" w:hAnsi="Times New Roman" w:cs="Times New Roman"/>
          <w:sz w:val="24"/>
          <w:szCs w:val="24"/>
        </w:rPr>
        <w:t>each meeting</w:t>
      </w:r>
      <w:r w:rsidR="00E13E02">
        <w:rPr>
          <w:rFonts w:ascii="Times New Roman" w:hAnsi="Times New Roman" w:cs="Times New Roman"/>
          <w:sz w:val="24"/>
          <w:szCs w:val="24"/>
        </w:rPr>
        <w:t>!</w:t>
      </w:r>
    </w:p>
    <w:p w14:paraId="3EBF49C8" w14:textId="4B7E64C2" w:rsidR="00E13E02" w:rsidRDefault="00E13E02" w:rsidP="00693C67">
      <w:pPr>
        <w:spacing w:after="0"/>
        <w:rPr>
          <w:rFonts w:ascii="Times New Roman" w:hAnsi="Times New Roman" w:cs="Times New Roman"/>
          <w:sz w:val="24"/>
          <w:szCs w:val="24"/>
        </w:rPr>
      </w:pPr>
    </w:p>
    <w:p w14:paraId="4AEC54EC" w14:textId="03C67DA0" w:rsidR="00E13E02" w:rsidRPr="00E00564" w:rsidRDefault="00E13E02" w:rsidP="00693C67">
      <w:pPr>
        <w:spacing w:after="0"/>
        <w:rPr>
          <w:rFonts w:ascii="Times New Roman" w:hAnsi="Times New Roman" w:cs="Times New Roman"/>
          <w:b/>
          <w:bCs/>
          <w:sz w:val="24"/>
          <w:szCs w:val="24"/>
          <w:u w:val="single"/>
        </w:rPr>
      </w:pPr>
      <w:r w:rsidRPr="00E00564">
        <w:rPr>
          <w:rFonts w:ascii="Times New Roman" w:hAnsi="Times New Roman" w:cs="Times New Roman"/>
          <w:b/>
          <w:bCs/>
          <w:sz w:val="24"/>
          <w:szCs w:val="24"/>
          <w:u w:val="single"/>
        </w:rPr>
        <w:t>Food for Thought (Mechanics):</w:t>
      </w:r>
    </w:p>
    <w:p w14:paraId="70CE06B7" w14:textId="720BD280" w:rsidR="00E13E02" w:rsidRDefault="00E13E02" w:rsidP="00693C67">
      <w:pPr>
        <w:spacing w:after="0"/>
        <w:rPr>
          <w:rFonts w:ascii="Times New Roman" w:hAnsi="Times New Roman" w:cs="Times New Roman"/>
          <w:sz w:val="24"/>
          <w:szCs w:val="24"/>
        </w:rPr>
      </w:pPr>
      <w:r>
        <w:rPr>
          <w:rFonts w:ascii="Times New Roman" w:hAnsi="Times New Roman" w:cs="Times New Roman"/>
          <w:sz w:val="24"/>
          <w:szCs w:val="24"/>
        </w:rPr>
        <w:t>1. Good mechanics requires knowledge and physical execution of positions, responsibilities, coverages, and signals.</w:t>
      </w:r>
    </w:p>
    <w:p w14:paraId="4A9760BA" w14:textId="7FFAD31B" w:rsidR="00E13E02" w:rsidRDefault="00E13E02" w:rsidP="00693C67">
      <w:pPr>
        <w:spacing w:after="0"/>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E00564">
        <w:rPr>
          <w:rFonts w:ascii="Times New Roman" w:hAnsi="Times New Roman" w:cs="Times New Roman"/>
          <w:sz w:val="24"/>
          <w:szCs w:val="24"/>
        </w:rPr>
        <w:t xml:space="preserve">A </w:t>
      </w:r>
      <w:r>
        <w:rPr>
          <w:rFonts w:ascii="Times New Roman" w:hAnsi="Times New Roman" w:cs="Times New Roman"/>
          <w:sz w:val="24"/>
          <w:szCs w:val="24"/>
        </w:rPr>
        <w:t>majority of</w:t>
      </w:r>
      <w:proofErr w:type="gramEnd"/>
      <w:r>
        <w:rPr>
          <w:rFonts w:ascii="Times New Roman" w:hAnsi="Times New Roman" w:cs="Times New Roman"/>
          <w:sz w:val="24"/>
          <w:szCs w:val="24"/>
        </w:rPr>
        <w:t xml:space="preserve"> critical game ratings of officials are based on poor mechanics.</w:t>
      </w:r>
    </w:p>
    <w:p w14:paraId="0C93778C" w14:textId="5C4CA722" w:rsidR="00E13E02" w:rsidRDefault="00E13E02" w:rsidP="00693C67">
      <w:pPr>
        <w:spacing w:after="0"/>
        <w:rPr>
          <w:rFonts w:ascii="Times New Roman" w:hAnsi="Times New Roman" w:cs="Times New Roman"/>
          <w:sz w:val="24"/>
          <w:szCs w:val="24"/>
        </w:rPr>
      </w:pPr>
      <w:r>
        <w:rPr>
          <w:rFonts w:ascii="Times New Roman" w:hAnsi="Times New Roman" w:cs="Times New Roman"/>
          <w:sz w:val="24"/>
          <w:szCs w:val="24"/>
        </w:rPr>
        <w:t xml:space="preserve">3. All positions are equally </w:t>
      </w:r>
      <w:proofErr w:type="gramStart"/>
      <w:r>
        <w:rPr>
          <w:rFonts w:ascii="Times New Roman" w:hAnsi="Times New Roman" w:cs="Times New Roman"/>
          <w:sz w:val="24"/>
          <w:szCs w:val="24"/>
        </w:rPr>
        <w:t>important</w:t>
      </w:r>
      <w:proofErr w:type="gramEnd"/>
      <w:r>
        <w:rPr>
          <w:rFonts w:ascii="Times New Roman" w:hAnsi="Times New Roman" w:cs="Times New Roman"/>
          <w:sz w:val="24"/>
          <w:szCs w:val="24"/>
        </w:rPr>
        <w:t xml:space="preserve"> and all officials are part of the crew. The game </w:t>
      </w:r>
      <w:r w:rsidR="00E00564">
        <w:rPr>
          <w:rFonts w:ascii="Times New Roman" w:hAnsi="Times New Roman" w:cs="Times New Roman"/>
          <w:sz w:val="24"/>
          <w:szCs w:val="24"/>
        </w:rPr>
        <w:t>is</w:t>
      </w:r>
      <w:r>
        <w:rPr>
          <w:rFonts w:ascii="Times New Roman" w:hAnsi="Times New Roman" w:cs="Times New Roman"/>
          <w:sz w:val="24"/>
          <w:szCs w:val="24"/>
        </w:rPr>
        <w:t xml:space="preserve"> either well officiated by all, or poorly officiated by all.</w:t>
      </w:r>
    </w:p>
    <w:p w14:paraId="29B29EE1" w14:textId="399A66DE" w:rsidR="00E13E02" w:rsidRDefault="00E13E02" w:rsidP="00693C67">
      <w:pPr>
        <w:spacing w:after="0"/>
        <w:rPr>
          <w:rFonts w:ascii="Times New Roman" w:hAnsi="Times New Roman" w:cs="Times New Roman"/>
          <w:sz w:val="24"/>
          <w:szCs w:val="24"/>
        </w:rPr>
      </w:pPr>
      <w:r>
        <w:rPr>
          <w:rFonts w:ascii="Times New Roman" w:hAnsi="Times New Roman" w:cs="Times New Roman"/>
          <w:sz w:val="24"/>
          <w:szCs w:val="24"/>
        </w:rPr>
        <w:t>4. Teamwork and cooperation is essential. This requires verbal communication, eye contact, supporting each other, and every official knowing and doing his job in harmony with others.</w:t>
      </w:r>
    </w:p>
    <w:p w14:paraId="73691CE6" w14:textId="54E8CF32" w:rsidR="00E13E02" w:rsidRDefault="00E13E02" w:rsidP="00693C67">
      <w:pPr>
        <w:spacing w:after="0"/>
        <w:rPr>
          <w:rFonts w:ascii="Times New Roman" w:hAnsi="Times New Roman" w:cs="Times New Roman"/>
          <w:sz w:val="24"/>
          <w:szCs w:val="24"/>
        </w:rPr>
      </w:pPr>
      <w:r>
        <w:rPr>
          <w:rFonts w:ascii="Times New Roman" w:hAnsi="Times New Roman" w:cs="Times New Roman"/>
          <w:sz w:val="24"/>
          <w:szCs w:val="24"/>
        </w:rPr>
        <w:t xml:space="preserve">5. The pre-game is very important; it sets the mood for the game, </w:t>
      </w:r>
      <w:proofErr w:type="gramStart"/>
      <w:r>
        <w:rPr>
          <w:rFonts w:ascii="Times New Roman" w:hAnsi="Times New Roman" w:cs="Times New Roman"/>
          <w:sz w:val="24"/>
          <w:szCs w:val="24"/>
        </w:rPr>
        <w:t>Come</w:t>
      </w:r>
      <w:proofErr w:type="gramEnd"/>
      <w:r>
        <w:rPr>
          <w:rFonts w:ascii="Times New Roman" w:hAnsi="Times New Roman" w:cs="Times New Roman"/>
          <w:sz w:val="24"/>
          <w:szCs w:val="24"/>
        </w:rPr>
        <w:t xml:space="preserve"> prepared, </w:t>
      </w:r>
      <w:r w:rsidR="00E00564">
        <w:rPr>
          <w:rFonts w:ascii="Times New Roman" w:hAnsi="Times New Roman" w:cs="Times New Roman"/>
          <w:sz w:val="24"/>
          <w:szCs w:val="24"/>
        </w:rPr>
        <w:t>concentrate</w:t>
      </w:r>
      <w:r>
        <w:rPr>
          <w:rFonts w:ascii="Times New Roman" w:hAnsi="Times New Roman" w:cs="Times New Roman"/>
          <w:sz w:val="24"/>
          <w:szCs w:val="24"/>
        </w:rPr>
        <w:t xml:space="preserve"> </w:t>
      </w:r>
      <w:r w:rsidR="00E00564">
        <w:rPr>
          <w:rFonts w:ascii="Times New Roman" w:hAnsi="Times New Roman" w:cs="Times New Roman"/>
          <w:sz w:val="24"/>
          <w:szCs w:val="24"/>
        </w:rPr>
        <w:t>o</w:t>
      </w:r>
      <w:r>
        <w:rPr>
          <w:rFonts w:ascii="Times New Roman" w:hAnsi="Times New Roman" w:cs="Times New Roman"/>
          <w:sz w:val="24"/>
          <w:szCs w:val="24"/>
        </w:rPr>
        <w:t xml:space="preserve">n the task at hand, </w:t>
      </w:r>
      <w:r w:rsidR="00E00564">
        <w:rPr>
          <w:rFonts w:ascii="Times New Roman" w:hAnsi="Times New Roman" w:cs="Times New Roman"/>
          <w:sz w:val="24"/>
          <w:szCs w:val="24"/>
        </w:rPr>
        <w:t>a</w:t>
      </w:r>
      <w:r>
        <w:rPr>
          <w:rFonts w:ascii="Times New Roman" w:hAnsi="Times New Roman" w:cs="Times New Roman"/>
          <w:sz w:val="24"/>
          <w:szCs w:val="24"/>
        </w:rPr>
        <w:t xml:space="preserve">void stories and improbable what ifs.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invite f</w:t>
      </w:r>
      <w:r w:rsidR="00E00564">
        <w:rPr>
          <w:rFonts w:ascii="Times New Roman" w:hAnsi="Times New Roman" w:cs="Times New Roman"/>
          <w:sz w:val="24"/>
          <w:szCs w:val="24"/>
        </w:rPr>
        <w:t>r</w:t>
      </w:r>
      <w:r>
        <w:rPr>
          <w:rFonts w:ascii="Times New Roman" w:hAnsi="Times New Roman" w:cs="Times New Roman"/>
          <w:sz w:val="24"/>
          <w:szCs w:val="24"/>
        </w:rPr>
        <w:t>iends, relatives, outsiders to the pre-game.</w:t>
      </w:r>
    </w:p>
    <w:p w14:paraId="5811B36F" w14:textId="13D41B9B" w:rsidR="00E13E02" w:rsidRDefault="00E13E02" w:rsidP="00693C67">
      <w:pPr>
        <w:spacing w:after="0"/>
        <w:rPr>
          <w:rFonts w:ascii="Times New Roman" w:hAnsi="Times New Roman" w:cs="Times New Roman"/>
          <w:sz w:val="24"/>
          <w:szCs w:val="24"/>
        </w:rPr>
      </w:pPr>
      <w:r>
        <w:rPr>
          <w:rFonts w:ascii="Times New Roman" w:hAnsi="Times New Roman" w:cs="Times New Roman"/>
          <w:sz w:val="24"/>
          <w:szCs w:val="24"/>
        </w:rPr>
        <w:t>6. The purpose of good mechanics is to place each official in the right place at the right time, so that all game action can be observed. Officials must “box in”</w:t>
      </w:r>
      <w:r w:rsidR="00E00564">
        <w:rPr>
          <w:rFonts w:ascii="Times New Roman" w:hAnsi="Times New Roman" w:cs="Times New Roman"/>
          <w:sz w:val="24"/>
          <w:szCs w:val="24"/>
        </w:rPr>
        <w:t xml:space="preserve"> the play as much as possible. One official mut have </w:t>
      </w:r>
      <w:proofErr w:type="gramStart"/>
      <w:r w:rsidR="00E00564">
        <w:rPr>
          <w:rFonts w:ascii="Times New Roman" w:hAnsi="Times New Roman" w:cs="Times New Roman"/>
          <w:sz w:val="24"/>
          <w:szCs w:val="24"/>
        </w:rPr>
        <w:t>sideline responsibility at all times</w:t>
      </w:r>
      <w:proofErr w:type="gramEnd"/>
      <w:r w:rsidR="00E00564">
        <w:rPr>
          <w:rFonts w:ascii="Times New Roman" w:hAnsi="Times New Roman" w:cs="Times New Roman"/>
          <w:sz w:val="24"/>
          <w:szCs w:val="24"/>
        </w:rPr>
        <w:t xml:space="preserve">. One official must be in position to </w:t>
      </w:r>
      <w:proofErr w:type="gramStart"/>
      <w:r w:rsidR="00E00564">
        <w:rPr>
          <w:rFonts w:ascii="Times New Roman" w:hAnsi="Times New Roman" w:cs="Times New Roman"/>
          <w:sz w:val="24"/>
          <w:szCs w:val="24"/>
        </w:rPr>
        <w:t>view all player action at all times</w:t>
      </w:r>
      <w:proofErr w:type="gramEnd"/>
      <w:r w:rsidR="00E00564">
        <w:rPr>
          <w:rFonts w:ascii="Times New Roman" w:hAnsi="Times New Roman" w:cs="Times New Roman"/>
          <w:sz w:val="24"/>
          <w:szCs w:val="24"/>
        </w:rPr>
        <w:t>, especially away from the play or ball action.</w:t>
      </w:r>
    </w:p>
    <w:p w14:paraId="48058AE2" w14:textId="6C272BAD" w:rsidR="00E00564" w:rsidRDefault="00E00564" w:rsidP="00693C67">
      <w:pPr>
        <w:spacing w:after="0"/>
        <w:rPr>
          <w:rFonts w:ascii="Times New Roman" w:hAnsi="Times New Roman" w:cs="Times New Roman"/>
          <w:sz w:val="24"/>
          <w:szCs w:val="24"/>
        </w:rPr>
      </w:pPr>
      <w:r>
        <w:rPr>
          <w:rFonts w:ascii="Times New Roman" w:hAnsi="Times New Roman" w:cs="Times New Roman"/>
          <w:sz w:val="24"/>
          <w:szCs w:val="24"/>
        </w:rPr>
        <w:t>7. Continue to officiate the dead ball action/period.</w:t>
      </w:r>
    </w:p>
    <w:p w14:paraId="27EAF2CB" w14:textId="3DDE777E" w:rsidR="00E00564" w:rsidRDefault="00E00564" w:rsidP="00693C67">
      <w:pPr>
        <w:spacing w:after="0"/>
        <w:rPr>
          <w:rFonts w:ascii="Times New Roman" w:hAnsi="Times New Roman" w:cs="Times New Roman"/>
          <w:sz w:val="24"/>
          <w:szCs w:val="24"/>
        </w:rPr>
      </w:pPr>
      <w:r>
        <w:rPr>
          <w:rFonts w:ascii="Times New Roman" w:hAnsi="Times New Roman" w:cs="Times New Roman"/>
          <w:sz w:val="24"/>
          <w:szCs w:val="24"/>
        </w:rPr>
        <w:t>8. Keep the game under control by being on the job. Let the players know that you are there and ready to act if needed.</w:t>
      </w:r>
    </w:p>
    <w:p w14:paraId="1A9AF3B1" w14:textId="0DCC4BEA" w:rsidR="00E00564" w:rsidRDefault="00E00564" w:rsidP="00693C6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9. No inadvertent whistles; concentrate, see the ball dead by rule before you kill it; be careful when screened out,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guess.</w:t>
      </w:r>
    </w:p>
    <w:p w14:paraId="7189128B" w14:textId="22F09E6B" w:rsidR="00E00564" w:rsidRDefault="00E00564" w:rsidP="00693C67">
      <w:pPr>
        <w:spacing w:after="0"/>
        <w:rPr>
          <w:rFonts w:ascii="Times New Roman" w:hAnsi="Times New Roman" w:cs="Times New Roman"/>
          <w:sz w:val="24"/>
          <w:szCs w:val="24"/>
        </w:rPr>
      </w:pPr>
      <w:r>
        <w:rPr>
          <w:rFonts w:ascii="Times New Roman" w:hAnsi="Times New Roman" w:cs="Times New Roman"/>
          <w:sz w:val="24"/>
          <w:szCs w:val="24"/>
        </w:rPr>
        <w:t>10. Know and give good, crisp, clear, proper signals.</w:t>
      </w:r>
    </w:p>
    <w:p w14:paraId="03FA3CE0" w14:textId="2A6F17FB" w:rsidR="00E00564" w:rsidRDefault="00E00564" w:rsidP="00693C67">
      <w:pPr>
        <w:spacing w:after="0"/>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let haste interfere with good officiating,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never hurry an injured player back on his feet or off the field. In the event of unusual situation, stop the game, review the problem, and communicate with captains and coaches.</w:t>
      </w:r>
    </w:p>
    <w:p w14:paraId="345BB221" w14:textId="77777777" w:rsidR="004E33E2" w:rsidRDefault="004E33E2" w:rsidP="00693C67">
      <w:pPr>
        <w:spacing w:after="0"/>
        <w:rPr>
          <w:rFonts w:ascii="Times New Roman" w:hAnsi="Times New Roman" w:cs="Times New Roman"/>
          <w:sz w:val="24"/>
          <w:szCs w:val="24"/>
        </w:rPr>
      </w:pPr>
    </w:p>
    <w:p w14:paraId="02F7BCF9" w14:textId="484258F6" w:rsidR="004E33E2" w:rsidRPr="004E33E2" w:rsidRDefault="004E33E2" w:rsidP="00693C67">
      <w:pPr>
        <w:spacing w:after="0"/>
        <w:rPr>
          <w:rFonts w:ascii="Times New Roman" w:hAnsi="Times New Roman" w:cs="Times New Roman"/>
          <w:b/>
          <w:bCs/>
          <w:sz w:val="24"/>
          <w:szCs w:val="24"/>
          <w:u w:val="single"/>
        </w:rPr>
      </w:pPr>
      <w:r w:rsidRPr="004E33E2">
        <w:rPr>
          <w:rFonts w:ascii="Times New Roman" w:hAnsi="Times New Roman" w:cs="Times New Roman"/>
          <w:b/>
          <w:bCs/>
          <w:sz w:val="24"/>
          <w:szCs w:val="24"/>
          <w:u w:val="single"/>
        </w:rPr>
        <w:t>Crew Chiefs &amp; Instructors:</w:t>
      </w:r>
    </w:p>
    <w:p w14:paraId="1AD0B30A" w14:textId="6228478B"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1. Paying Instructors</w:t>
      </w:r>
    </w:p>
    <w:p w14:paraId="69F986DC" w14:textId="435654EE" w:rsidR="00E13E0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2. Coaches cards – soon</w:t>
      </w:r>
    </w:p>
    <w:p w14:paraId="203EB34F" w14:textId="724EC41B"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3. 1</w:t>
      </w:r>
      <w:r w:rsidRPr="004E33E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E33E2">
        <w:rPr>
          <w:rFonts w:ascii="Times New Roman" w:hAnsi="Times New Roman" w:cs="Times New Roman"/>
          <w:sz w:val="24"/>
          <w:szCs w:val="24"/>
          <w:vertAlign w:val="superscript"/>
        </w:rPr>
        <w:t>nd</w:t>
      </w:r>
      <w:r>
        <w:rPr>
          <w:rFonts w:ascii="Times New Roman" w:hAnsi="Times New Roman" w:cs="Times New Roman"/>
          <w:sz w:val="24"/>
          <w:szCs w:val="24"/>
        </w:rPr>
        <w:t xml:space="preserve"> year evaluation forms – soon</w:t>
      </w:r>
    </w:p>
    <w:p w14:paraId="48509DA4" w14:textId="113AD5F6"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Sibbet</w:t>
      </w:r>
      <w:proofErr w:type="spellEnd"/>
    </w:p>
    <w:p w14:paraId="192F0B2C" w14:textId="25DEBAA5"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 xml:space="preserve">5. </w:t>
      </w:r>
      <w:r w:rsidRPr="004E33E2">
        <w:rPr>
          <w:rFonts w:ascii="Times New Roman" w:hAnsi="Times New Roman" w:cs="Times New Roman"/>
          <w:sz w:val="24"/>
          <w:szCs w:val="24"/>
          <w:u w:val="single"/>
        </w:rPr>
        <w:t>Registration information</w:t>
      </w:r>
      <w:r>
        <w:rPr>
          <w:rFonts w:ascii="Times New Roman" w:hAnsi="Times New Roman" w:cs="Times New Roman"/>
          <w:sz w:val="24"/>
          <w:szCs w:val="24"/>
        </w:rPr>
        <w:t xml:space="preserve"> – use one of the completed forms as an </w:t>
      </w:r>
      <w:proofErr w:type="spellStart"/>
      <w:r>
        <w:rPr>
          <w:rFonts w:ascii="Times New Roman" w:hAnsi="Times New Roman" w:cs="Times New Roman"/>
          <w:sz w:val="24"/>
          <w:szCs w:val="24"/>
        </w:rPr>
        <w:t>expapmple</w:t>
      </w:r>
      <w:proofErr w:type="spellEnd"/>
      <w:r>
        <w:rPr>
          <w:rFonts w:ascii="Times New Roman" w:hAnsi="Times New Roman" w:cs="Times New Roman"/>
          <w:sz w:val="24"/>
          <w:szCs w:val="24"/>
        </w:rPr>
        <w:t xml:space="preserve"> of how to fill it out. (CRN = *530A; Sports Officiating; Scripps Ranch; North City) Date Entered is 7/12 now!</w:t>
      </w:r>
    </w:p>
    <w:p w14:paraId="6CAB0110" w14:textId="1F1B30A6"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6. We will collect roll books tonight with the CAV’s.</w:t>
      </w:r>
    </w:p>
    <w:p w14:paraId="71260846" w14:textId="546D2D17"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7 – July 5</w:t>
      </w:r>
      <w:r w:rsidRPr="004E33E2">
        <w:rPr>
          <w:rFonts w:ascii="Times New Roman" w:hAnsi="Times New Roman" w:cs="Times New Roman"/>
          <w:sz w:val="24"/>
          <w:szCs w:val="24"/>
          <w:vertAlign w:val="superscript"/>
        </w:rPr>
        <w:t>th</w:t>
      </w:r>
    </w:p>
    <w:p w14:paraId="64238C05" w14:textId="238394E2" w:rsidR="004E33E2" w:rsidRDefault="004E33E2" w:rsidP="004E33E2">
      <w:pPr>
        <w:spacing w:after="0"/>
        <w:ind w:left="720"/>
        <w:rPr>
          <w:rFonts w:ascii="Times New Roman" w:hAnsi="Times New Roman" w:cs="Times New Roman"/>
          <w:sz w:val="24"/>
          <w:szCs w:val="24"/>
        </w:rPr>
      </w:pPr>
      <w:r w:rsidRPr="004E33E2">
        <w:rPr>
          <w:rFonts w:ascii="Times New Roman" w:hAnsi="Times New Roman" w:cs="Times New Roman"/>
          <w:b/>
          <w:bCs/>
          <w:sz w:val="24"/>
          <w:szCs w:val="24"/>
          <w:u w:val="single"/>
        </w:rPr>
        <w:t>Robbins</w:t>
      </w:r>
      <w:r>
        <w:rPr>
          <w:rFonts w:ascii="Times New Roman" w:hAnsi="Times New Roman" w:cs="Times New Roman"/>
          <w:sz w:val="24"/>
          <w:szCs w:val="24"/>
        </w:rPr>
        <w:t xml:space="preserve"> – J. Downing, Norris, Aguilar, Scherer, Prather, Agee, Rodriguez, Pettengill, Covington, Goodall, Flint, K. </w:t>
      </w:r>
      <w:proofErr w:type="spellStart"/>
      <w:r>
        <w:rPr>
          <w:rFonts w:ascii="Times New Roman" w:hAnsi="Times New Roman" w:cs="Times New Roman"/>
          <w:sz w:val="24"/>
          <w:szCs w:val="24"/>
        </w:rPr>
        <w:t>Floquet</w:t>
      </w:r>
      <w:proofErr w:type="spellEnd"/>
      <w:r>
        <w:rPr>
          <w:rFonts w:ascii="Times New Roman" w:hAnsi="Times New Roman" w:cs="Times New Roman"/>
          <w:sz w:val="24"/>
          <w:szCs w:val="24"/>
        </w:rPr>
        <w:t>.</w:t>
      </w:r>
    </w:p>
    <w:p w14:paraId="576E6EC2" w14:textId="54C6BE4C" w:rsidR="004E33E2" w:rsidRDefault="004E33E2" w:rsidP="004E33E2">
      <w:pPr>
        <w:spacing w:after="0"/>
        <w:ind w:left="720"/>
        <w:rPr>
          <w:rFonts w:ascii="Times New Roman" w:hAnsi="Times New Roman" w:cs="Times New Roman"/>
          <w:sz w:val="24"/>
          <w:szCs w:val="24"/>
        </w:rPr>
      </w:pPr>
      <w:proofErr w:type="spellStart"/>
      <w:r w:rsidRPr="004E33E2">
        <w:rPr>
          <w:rFonts w:ascii="Times New Roman" w:hAnsi="Times New Roman" w:cs="Times New Roman"/>
          <w:b/>
          <w:bCs/>
          <w:sz w:val="24"/>
          <w:szCs w:val="24"/>
          <w:u w:val="single"/>
        </w:rPr>
        <w:t>Weseloh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Weseloh</w:t>
      </w:r>
      <w:proofErr w:type="spellEnd"/>
      <w:r>
        <w:rPr>
          <w:rFonts w:ascii="Times New Roman" w:hAnsi="Times New Roman" w:cs="Times New Roman"/>
          <w:sz w:val="24"/>
          <w:szCs w:val="24"/>
        </w:rPr>
        <w:t xml:space="preserve">, Short, Wright, </w:t>
      </w:r>
      <w:proofErr w:type="spellStart"/>
      <w:r>
        <w:rPr>
          <w:rFonts w:ascii="Times New Roman" w:hAnsi="Times New Roman" w:cs="Times New Roman"/>
          <w:sz w:val="24"/>
          <w:szCs w:val="24"/>
        </w:rPr>
        <w:t>Galizio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Floquet</w:t>
      </w:r>
      <w:proofErr w:type="spellEnd"/>
      <w:r>
        <w:rPr>
          <w:rFonts w:ascii="Times New Roman" w:hAnsi="Times New Roman" w:cs="Times New Roman"/>
          <w:sz w:val="24"/>
          <w:szCs w:val="24"/>
        </w:rPr>
        <w:t>, Miranda</w:t>
      </w:r>
    </w:p>
    <w:p w14:paraId="677F45FE" w14:textId="0C6C0E6B" w:rsidR="004E33E2" w:rsidRDefault="004E33E2" w:rsidP="004E33E2">
      <w:pPr>
        <w:spacing w:after="0"/>
        <w:ind w:left="720"/>
        <w:rPr>
          <w:rFonts w:ascii="Times New Roman" w:hAnsi="Times New Roman" w:cs="Times New Roman"/>
          <w:sz w:val="24"/>
          <w:szCs w:val="24"/>
        </w:rPr>
      </w:pPr>
      <w:r w:rsidRPr="004E33E2">
        <w:rPr>
          <w:rFonts w:ascii="Times New Roman" w:hAnsi="Times New Roman" w:cs="Times New Roman"/>
          <w:b/>
          <w:bCs/>
          <w:sz w:val="24"/>
          <w:szCs w:val="24"/>
          <w:u w:val="single"/>
        </w:rPr>
        <w:t xml:space="preserve">Van </w:t>
      </w:r>
      <w:proofErr w:type="spellStart"/>
      <w:r w:rsidRPr="004E33E2">
        <w:rPr>
          <w:rFonts w:ascii="Times New Roman" w:hAnsi="Times New Roman" w:cs="Times New Roman"/>
          <w:b/>
          <w:bCs/>
          <w:sz w:val="24"/>
          <w:szCs w:val="24"/>
          <w:u w:val="single"/>
        </w:rPr>
        <w:t>Zant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Gunzelman</w:t>
      </w:r>
      <w:proofErr w:type="spellEnd"/>
      <w:r>
        <w:rPr>
          <w:rFonts w:ascii="Times New Roman" w:hAnsi="Times New Roman" w:cs="Times New Roman"/>
          <w:sz w:val="24"/>
          <w:szCs w:val="24"/>
        </w:rPr>
        <w:t>, Petersen, Finnerty, Moreno, Evans, Villalpando, P. McDonald</w:t>
      </w:r>
    </w:p>
    <w:p w14:paraId="2871D918" w14:textId="09F36311" w:rsidR="004E33E2" w:rsidRDefault="004E33E2" w:rsidP="004E33E2">
      <w:pPr>
        <w:spacing w:after="0"/>
        <w:ind w:left="720"/>
        <w:rPr>
          <w:rFonts w:ascii="Times New Roman" w:hAnsi="Times New Roman" w:cs="Times New Roman"/>
          <w:sz w:val="24"/>
          <w:szCs w:val="24"/>
        </w:rPr>
      </w:pPr>
      <w:r w:rsidRPr="004E33E2">
        <w:rPr>
          <w:rFonts w:ascii="Times New Roman" w:hAnsi="Times New Roman" w:cs="Times New Roman"/>
          <w:b/>
          <w:bCs/>
          <w:sz w:val="24"/>
          <w:szCs w:val="24"/>
          <w:u w:val="single"/>
        </w:rPr>
        <w:t>Inskeep</w:t>
      </w:r>
      <w:r>
        <w:rPr>
          <w:rFonts w:ascii="Times New Roman" w:hAnsi="Times New Roman" w:cs="Times New Roman"/>
          <w:sz w:val="24"/>
          <w:szCs w:val="24"/>
        </w:rPr>
        <w:t xml:space="preserve"> – Hood, Erickson, Martin, Miles, M. McDonald.</w:t>
      </w:r>
    </w:p>
    <w:p w14:paraId="6892A539" w14:textId="441F02C6"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 xml:space="preserve">8. </w:t>
      </w:r>
      <w:r w:rsidRPr="005E285C">
        <w:rPr>
          <w:rFonts w:ascii="Times New Roman" w:hAnsi="Times New Roman" w:cs="Times New Roman"/>
          <w:b/>
          <w:bCs/>
          <w:sz w:val="24"/>
          <w:szCs w:val="24"/>
        </w:rPr>
        <w:t>Clinics and scrimmages</w:t>
      </w:r>
      <w:r>
        <w:rPr>
          <w:rFonts w:ascii="Times New Roman" w:hAnsi="Times New Roman" w:cs="Times New Roman"/>
          <w:sz w:val="24"/>
          <w:szCs w:val="24"/>
        </w:rPr>
        <w:t xml:space="preserve"> – emphasize that the list is for scheduling their scrimmage. You must work your scrimmage. Other scrimmages are optional. If you go to another scrimmage, you are a </w:t>
      </w:r>
      <w:proofErr w:type="spellStart"/>
      <w:proofErr w:type="gramStart"/>
      <w:r>
        <w:rPr>
          <w:rFonts w:ascii="Times New Roman" w:hAnsi="Times New Roman" w:cs="Times New Roman"/>
          <w:sz w:val="24"/>
          <w:szCs w:val="24"/>
        </w:rPr>
        <w:t>guest..</w:t>
      </w:r>
      <w:proofErr w:type="gramEnd"/>
      <w:r>
        <w:rPr>
          <w:rFonts w:ascii="Times New Roman" w:hAnsi="Times New Roman" w:cs="Times New Roman"/>
          <w:sz w:val="24"/>
          <w:szCs w:val="24"/>
        </w:rPr>
        <w:t>don’t</w:t>
      </w:r>
      <w:proofErr w:type="spellEnd"/>
      <w:r>
        <w:rPr>
          <w:rFonts w:ascii="Times New Roman" w:hAnsi="Times New Roman" w:cs="Times New Roman"/>
          <w:sz w:val="24"/>
          <w:szCs w:val="24"/>
        </w:rPr>
        <w:t xml:space="preserve"> expect a certain amount of work!</w:t>
      </w:r>
    </w:p>
    <w:p w14:paraId="74BA37C0" w14:textId="0C341FC7" w:rsidR="004E33E2" w:rsidRDefault="004E33E2" w:rsidP="00693C67">
      <w:pPr>
        <w:spacing w:after="0"/>
        <w:rPr>
          <w:rFonts w:ascii="Times New Roman" w:hAnsi="Times New Roman" w:cs="Times New Roman"/>
          <w:sz w:val="24"/>
          <w:szCs w:val="24"/>
        </w:rPr>
      </w:pPr>
      <w:r>
        <w:rPr>
          <w:rFonts w:ascii="Times New Roman" w:hAnsi="Times New Roman" w:cs="Times New Roman"/>
          <w:sz w:val="24"/>
          <w:szCs w:val="24"/>
        </w:rPr>
        <w:t xml:space="preserve">9. </w:t>
      </w:r>
      <w:r w:rsidRPr="005E285C">
        <w:rPr>
          <w:rFonts w:ascii="Times New Roman" w:hAnsi="Times New Roman" w:cs="Times New Roman"/>
          <w:sz w:val="24"/>
          <w:szCs w:val="24"/>
          <w:u w:val="single"/>
        </w:rPr>
        <w:t>Tests</w:t>
      </w:r>
      <w:r w:rsidR="005E285C">
        <w:rPr>
          <w:rFonts w:ascii="Times New Roman" w:hAnsi="Times New Roman" w:cs="Times New Roman"/>
          <w:sz w:val="24"/>
          <w:szCs w:val="24"/>
        </w:rPr>
        <w:t xml:space="preserve"> – All individual.</w:t>
      </w:r>
    </w:p>
    <w:p w14:paraId="46B3D6C8" w14:textId="5633EC01" w:rsidR="005E285C" w:rsidRDefault="005E285C" w:rsidP="00693C67">
      <w:pPr>
        <w:spacing w:after="0"/>
        <w:rPr>
          <w:rFonts w:ascii="Times New Roman" w:hAnsi="Times New Roman" w:cs="Times New Roman"/>
          <w:sz w:val="24"/>
          <w:szCs w:val="24"/>
        </w:rPr>
      </w:pPr>
      <w:r>
        <w:rPr>
          <w:rFonts w:ascii="Times New Roman" w:hAnsi="Times New Roman" w:cs="Times New Roman"/>
          <w:sz w:val="24"/>
          <w:szCs w:val="24"/>
        </w:rPr>
        <w:t xml:space="preserve">10. </w:t>
      </w:r>
      <w:r w:rsidRPr="005E285C">
        <w:rPr>
          <w:rFonts w:ascii="Times New Roman" w:hAnsi="Times New Roman" w:cs="Times New Roman"/>
          <w:sz w:val="24"/>
          <w:szCs w:val="24"/>
          <w:u w:val="single"/>
        </w:rPr>
        <w:t>Food for Thought</w:t>
      </w:r>
      <w:r>
        <w:rPr>
          <w:rFonts w:ascii="Times New Roman" w:hAnsi="Times New Roman" w:cs="Times New Roman"/>
          <w:sz w:val="24"/>
          <w:szCs w:val="24"/>
        </w:rPr>
        <w:t xml:space="preserve"> – Mechanics emphasis</w:t>
      </w:r>
    </w:p>
    <w:p w14:paraId="20F1B709" w14:textId="412FE65D" w:rsidR="005E285C" w:rsidRDefault="005E285C" w:rsidP="00693C67">
      <w:pPr>
        <w:spacing w:after="0"/>
        <w:rPr>
          <w:rFonts w:ascii="Times New Roman" w:hAnsi="Times New Roman" w:cs="Times New Roman"/>
          <w:sz w:val="24"/>
          <w:szCs w:val="24"/>
        </w:rPr>
      </w:pPr>
      <w:r>
        <w:rPr>
          <w:rFonts w:ascii="Times New Roman" w:hAnsi="Times New Roman" w:cs="Times New Roman"/>
          <w:sz w:val="24"/>
          <w:szCs w:val="24"/>
        </w:rPr>
        <w:t xml:space="preserve">11. </w:t>
      </w:r>
      <w:r w:rsidRPr="005E285C">
        <w:rPr>
          <w:rFonts w:ascii="Times New Roman" w:hAnsi="Times New Roman" w:cs="Times New Roman"/>
          <w:sz w:val="24"/>
          <w:szCs w:val="24"/>
          <w:u w:val="single"/>
        </w:rPr>
        <w:t>New rules</w:t>
      </w:r>
      <w:r>
        <w:rPr>
          <w:rFonts w:ascii="Times New Roman" w:hAnsi="Times New Roman" w:cs="Times New Roman"/>
          <w:sz w:val="24"/>
          <w:szCs w:val="24"/>
        </w:rPr>
        <w:t xml:space="preserve"> – see handout</w:t>
      </w:r>
    </w:p>
    <w:p w14:paraId="65A5548D" w14:textId="18E9DB6E" w:rsidR="005E285C" w:rsidRDefault="005E285C" w:rsidP="00693C67">
      <w:pPr>
        <w:spacing w:after="0"/>
        <w:rPr>
          <w:rFonts w:ascii="Times New Roman" w:hAnsi="Times New Roman" w:cs="Times New Roman"/>
          <w:sz w:val="24"/>
          <w:szCs w:val="24"/>
        </w:rPr>
      </w:pPr>
      <w:r>
        <w:rPr>
          <w:rFonts w:ascii="Times New Roman" w:hAnsi="Times New Roman" w:cs="Times New Roman"/>
          <w:sz w:val="24"/>
          <w:szCs w:val="24"/>
        </w:rPr>
        <w:t xml:space="preserve">12. </w:t>
      </w:r>
      <w:r w:rsidRPr="005E285C">
        <w:rPr>
          <w:rFonts w:ascii="Times New Roman" w:hAnsi="Times New Roman" w:cs="Times New Roman"/>
          <w:sz w:val="24"/>
          <w:szCs w:val="24"/>
          <w:u w:val="single"/>
        </w:rPr>
        <w:t>Mechanics</w:t>
      </w:r>
      <w:r>
        <w:rPr>
          <w:rFonts w:ascii="Times New Roman" w:hAnsi="Times New Roman" w:cs="Times New Roman"/>
          <w:sz w:val="24"/>
          <w:szCs w:val="24"/>
        </w:rPr>
        <w:t xml:space="preserve"> – 1) Summary handout 2) Replacement pages 3) Mechanics highlights from manual</w:t>
      </w:r>
    </w:p>
    <w:p w14:paraId="5E93C4F4" w14:textId="1E194451" w:rsidR="005E285C" w:rsidRDefault="005E285C" w:rsidP="00693C67">
      <w:pPr>
        <w:spacing w:after="0"/>
        <w:rPr>
          <w:rFonts w:ascii="Times New Roman" w:hAnsi="Times New Roman" w:cs="Times New Roman"/>
          <w:sz w:val="24"/>
          <w:szCs w:val="24"/>
        </w:rPr>
      </w:pPr>
      <w:r>
        <w:rPr>
          <w:rFonts w:ascii="Times New Roman" w:hAnsi="Times New Roman" w:cs="Times New Roman"/>
          <w:sz w:val="24"/>
          <w:szCs w:val="24"/>
        </w:rPr>
        <w:t>13. Adjourn at 8:30</w:t>
      </w:r>
    </w:p>
    <w:p w14:paraId="4A5E910C" w14:textId="77777777" w:rsidR="005E285C" w:rsidRPr="00693C67" w:rsidRDefault="005E285C" w:rsidP="00693C67">
      <w:pPr>
        <w:spacing w:after="0"/>
        <w:rPr>
          <w:rFonts w:ascii="Times New Roman" w:hAnsi="Times New Roman" w:cs="Times New Roman"/>
          <w:sz w:val="24"/>
          <w:szCs w:val="24"/>
        </w:rPr>
      </w:pPr>
    </w:p>
    <w:p w14:paraId="34E2DE47" w14:textId="77777777" w:rsidR="00693C67" w:rsidRDefault="00693C67"/>
    <w:sectPr w:rsidR="00693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67"/>
    <w:rsid w:val="004E33E2"/>
    <w:rsid w:val="005E285C"/>
    <w:rsid w:val="00693C67"/>
    <w:rsid w:val="00E00564"/>
    <w:rsid w:val="00E1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1B05"/>
  <w15:chartTrackingRefBased/>
  <w15:docId w15:val="{A9597F54-7D45-4F3D-B64E-6FF88117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590</Words>
  <Characters>3367</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2021-04-10T14:55:00Z</dcterms:created>
  <dcterms:modified xsi:type="dcterms:W3CDTF">2021-04-10T22:21:00Z</dcterms:modified>
</cp:coreProperties>
</file>