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556E" w14:textId="14D04BFD" w:rsidR="003F713F" w:rsidRPr="003F713F" w:rsidRDefault="003F713F">
      <w:pPr>
        <w:rPr>
          <w:rFonts w:ascii="Times New Roman" w:hAnsi="Times New Roman" w:cs="Times New Roman"/>
          <w:sz w:val="28"/>
          <w:szCs w:val="28"/>
        </w:rPr>
      </w:pPr>
      <w:r w:rsidRPr="003F713F">
        <w:rPr>
          <w:rStyle w:val="Strong"/>
          <w:rFonts w:ascii="Times New Roman" w:hAnsi="Times New Roman" w:cs="Times New Roman"/>
          <w:color w:val="1D2228"/>
          <w:sz w:val="28"/>
          <w:szCs w:val="28"/>
          <w:shd w:val="clear" w:color="auto" w:fill="FFFFFF"/>
        </w:rPr>
        <w:t xml:space="preserve">SAN DIEGO COUNTY FOOTBALL </w:t>
      </w:r>
      <w:proofErr w:type="gramStart"/>
      <w:r w:rsidRPr="003F713F">
        <w:rPr>
          <w:rStyle w:val="Strong"/>
          <w:rFonts w:ascii="Times New Roman" w:hAnsi="Times New Roman" w:cs="Times New Roman"/>
          <w:color w:val="1D2228"/>
          <w:sz w:val="28"/>
          <w:szCs w:val="28"/>
          <w:shd w:val="clear" w:color="auto" w:fill="FFFFFF"/>
        </w:rPr>
        <w:t>OFFICIALS</w:t>
      </w:r>
      <w:proofErr w:type="gramEnd"/>
      <w:r w:rsidRPr="003F713F">
        <w:rPr>
          <w:rStyle w:val="Strong"/>
          <w:rFonts w:ascii="Times New Roman" w:hAnsi="Times New Roman" w:cs="Times New Roman"/>
          <w:color w:val="1D2228"/>
          <w:sz w:val="28"/>
          <w:szCs w:val="28"/>
          <w:shd w:val="clear" w:color="auto" w:fill="FFFFFF"/>
        </w:rPr>
        <w:t xml:space="preserve"> ASSOCIATION - THE WEEKLY BULL - JULY 19, 2023</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We are all meeting at Mira Mesa this week!  Don't miss it.</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Wednesday July 19 Agenda</w:t>
      </w:r>
      <w:r w:rsidRPr="003F713F">
        <w:rPr>
          <w:rFonts w:ascii="Times New Roman" w:hAnsi="Times New Roman" w:cs="Times New Roman"/>
          <w:color w:val="1D2228"/>
          <w:sz w:val="28"/>
          <w:szCs w:val="28"/>
          <w:shd w:val="clear" w:color="auto" w:fill="FFFFFF"/>
        </w:rPr>
        <w:t> – </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Attendance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Review the Weekly Bull</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xml:space="preserve">Questions </w:t>
      </w:r>
      <w:proofErr w:type="gramStart"/>
      <w:r w:rsidRPr="003F713F">
        <w:rPr>
          <w:rFonts w:ascii="Times New Roman" w:hAnsi="Times New Roman" w:cs="Times New Roman"/>
          <w:color w:val="1D2228"/>
          <w:sz w:val="28"/>
          <w:szCs w:val="28"/>
          <w:shd w:val="clear" w:color="auto" w:fill="FFFFFF"/>
        </w:rPr>
        <w:t>On</w:t>
      </w:r>
      <w:proofErr w:type="gramEnd"/>
      <w:r w:rsidRPr="003F713F">
        <w:rPr>
          <w:rFonts w:ascii="Times New Roman" w:hAnsi="Times New Roman" w:cs="Times New Roman"/>
          <w:color w:val="1D2228"/>
          <w:sz w:val="28"/>
          <w:szCs w:val="28"/>
          <w:shd w:val="clear" w:color="auto" w:fill="FFFFFF"/>
        </w:rPr>
        <w:t xml:space="preserve"> New Rules and New Mechanics</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Calibration Exercise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Instructional Video</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 xml:space="preserve">Thank You Jon Stabile and Steve </w:t>
      </w:r>
      <w:proofErr w:type="spellStart"/>
      <w:r w:rsidRPr="003F713F">
        <w:rPr>
          <w:rStyle w:val="Strong"/>
          <w:rFonts w:ascii="Times New Roman" w:hAnsi="Times New Roman" w:cs="Times New Roman"/>
          <w:color w:val="1D2228"/>
          <w:sz w:val="28"/>
          <w:szCs w:val="28"/>
          <w:shd w:val="clear" w:color="auto" w:fill="FFFFFF"/>
        </w:rPr>
        <w:t>Hoslett</w:t>
      </w:r>
      <w:proofErr w:type="spellEnd"/>
      <w:r w:rsidRPr="003F713F">
        <w:rPr>
          <w:rFonts w:ascii="Times New Roman" w:hAnsi="Times New Roman" w:cs="Times New Roman"/>
          <w:color w:val="1D2228"/>
          <w:sz w:val="28"/>
          <w:szCs w:val="28"/>
          <w:shd w:val="clear" w:color="auto" w:fill="FFFFFF"/>
        </w:rPr>
        <w:t xml:space="preserve"> – Approximately 90 officials were in attendance last Wednesday for an outstanding Zoom session on line of scrimmage mechanics, rules, philosophies and judgments.  Thank you to Jon Stabile (Pac12) and Steve </w:t>
      </w:r>
      <w:proofErr w:type="spellStart"/>
      <w:r w:rsidRPr="003F713F">
        <w:rPr>
          <w:rFonts w:ascii="Times New Roman" w:hAnsi="Times New Roman" w:cs="Times New Roman"/>
          <w:color w:val="1D2228"/>
          <w:sz w:val="28"/>
          <w:szCs w:val="28"/>
          <w:shd w:val="clear" w:color="auto" w:fill="FFFFFF"/>
        </w:rPr>
        <w:t>Hoslett</w:t>
      </w:r>
      <w:proofErr w:type="spellEnd"/>
      <w:r w:rsidRPr="003F713F">
        <w:rPr>
          <w:rFonts w:ascii="Times New Roman" w:hAnsi="Times New Roman" w:cs="Times New Roman"/>
          <w:color w:val="1D2228"/>
          <w:sz w:val="28"/>
          <w:szCs w:val="28"/>
          <w:shd w:val="clear" w:color="auto" w:fill="FFFFFF"/>
        </w:rPr>
        <w:t xml:space="preserve"> (MWC) for meeting with </w:t>
      </w:r>
      <w:proofErr w:type="gramStart"/>
      <w:r w:rsidRPr="003F713F">
        <w:rPr>
          <w:rFonts w:ascii="Times New Roman" w:hAnsi="Times New Roman" w:cs="Times New Roman"/>
          <w:color w:val="1D2228"/>
          <w:sz w:val="28"/>
          <w:szCs w:val="28"/>
          <w:shd w:val="clear" w:color="auto" w:fill="FFFFFF"/>
        </w:rPr>
        <w:t>all of</w:t>
      </w:r>
      <w:proofErr w:type="gramEnd"/>
      <w:r w:rsidRPr="003F713F">
        <w:rPr>
          <w:rFonts w:ascii="Times New Roman" w:hAnsi="Times New Roman" w:cs="Times New Roman"/>
          <w:color w:val="1D2228"/>
          <w:sz w:val="28"/>
          <w:szCs w:val="28"/>
          <w:shd w:val="clear" w:color="auto" w:fill="FFFFFF"/>
        </w:rPr>
        <w:t xml:space="preserve"> our officials and reminding us of these important elements.  A copy of this outstanding presentation will be placed on our website under Instructional Videos.  You will get class credit if you watch it on-line.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Meeting Attendance, Clinics, and Tests</w:t>
      </w:r>
      <w:r w:rsidRPr="003F713F">
        <w:rPr>
          <w:rFonts w:ascii="Times New Roman" w:hAnsi="Times New Roman" w:cs="Times New Roman"/>
          <w:color w:val="1D2228"/>
          <w:sz w:val="28"/>
          <w:szCs w:val="28"/>
          <w:shd w:val="clear" w:color="auto" w:fill="FFFFFF"/>
        </w:rPr>
        <w:t xml:space="preserve"> – You must attend 9 meetings and pass the mechanics and rules tests with scores of 70%.  You will get credit for the banquet, so count that as one meeting!  You will also get credit for attending your Zoom Clinic.  </w:t>
      </w:r>
      <w:proofErr w:type="gramStart"/>
      <w:r w:rsidRPr="003F713F">
        <w:rPr>
          <w:rFonts w:ascii="Times New Roman" w:hAnsi="Times New Roman" w:cs="Times New Roman"/>
          <w:color w:val="1D2228"/>
          <w:sz w:val="28"/>
          <w:szCs w:val="28"/>
          <w:shd w:val="clear" w:color="auto" w:fill="FFFFFF"/>
        </w:rPr>
        <w:t>That leaves</w:t>
      </w:r>
      <w:proofErr w:type="gramEnd"/>
      <w:r w:rsidRPr="003F713F">
        <w:rPr>
          <w:rFonts w:ascii="Times New Roman" w:hAnsi="Times New Roman" w:cs="Times New Roman"/>
          <w:color w:val="1D2228"/>
          <w:sz w:val="28"/>
          <w:szCs w:val="28"/>
          <w:shd w:val="clear" w:color="auto" w:fill="FFFFFF"/>
        </w:rPr>
        <w:t xml:space="preserve"> attending at least 6 regular meetings.  If you attend more than one Clinic and come up one meeting short, I will credit you with the extra Clinic and your attendance will meet the standard.  Remember, I’ve made the tests quite reasonable this year, so pay attention to the Summer Study Exams!  If you missed your clinic, it will be available on the website under Instructional Videos, and you will get class meeting credit if you watch it on-line.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New Officials</w:t>
      </w:r>
      <w:r w:rsidRPr="003F713F">
        <w:rPr>
          <w:rFonts w:ascii="Times New Roman" w:hAnsi="Times New Roman" w:cs="Times New Roman"/>
          <w:color w:val="1D2228"/>
          <w:sz w:val="28"/>
          <w:szCs w:val="28"/>
          <w:shd w:val="clear" w:color="auto" w:fill="FFFFFF"/>
        </w:rPr>
        <w:t> – Welcome to all new officials.  At this time there are about 40 new officials signed up and about 30 second year officials and transfers.  We will be adding a few more as they trickle in.  Way to recruit SDCFOA!  You are keeping our association strong!</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Scrimmages and Week #1 Assignments Are Out</w:t>
      </w:r>
      <w:r w:rsidRPr="003F713F">
        <w:rPr>
          <w:rFonts w:ascii="Times New Roman" w:hAnsi="Times New Roman" w:cs="Times New Roman"/>
          <w:color w:val="1D2228"/>
          <w:sz w:val="28"/>
          <w:szCs w:val="28"/>
          <w:shd w:val="clear" w:color="auto" w:fill="FFFFFF"/>
        </w:rPr>
        <w:t xml:space="preserve"> – Have you accepted your scrimmage and/or week #1 assignment(s)?  Many officials have not signed in and accepted their assignment and their names are showing up as delinquent in </w:t>
      </w:r>
      <w:r w:rsidRPr="003F713F">
        <w:rPr>
          <w:rFonts w:ascii="Times New Roman" w:hAnsi="Times New Roman" w:cs="Times New Roman"/>
          <w:color w:val="1D2228"/>
          <w:sz w:val="28"/>
          <w:szCs w:val="28"/>
          <w:shd w:val="clear" w:color="auto" w:fill="FFFFFF"/>
        </w:rPr>
        <w:lastRenderedPageBreak/>
        <w:t xml:space="preserve">accepting.  Stay off of </w:t>
      </w:r>
      <w:proofErr w:type="spellStart"/>
      <w:r w:rsidRPr="003F713F">
        <w:rPr>
          <w:rFonts w:ascii="Times New Roman" w:hAnsi="Times New Roman" w:cs="Times New Roman"/>
          <w:color w:val="1D2228"/>
          <w:sz w:val="28"/>
          <w:szCs w:val="28"/>
          <w:shd w:val="clear" w:color="auto" w:fill="FFFFFF"/>
        </w:rPr>
        <w:t>thate</w:t>
      </w:r>
      <w:proofErr w:type="spellEnd"/>
      <w:r w:rsidRPr="003F713F">
        <w:rPr>
          <w:rFonts w:ascii="Times New Roman" w:hAnsi="Times New Roman" w:cs="Times New Roman"/>
          <w:color w:val="1D2228"/>
          <w:sz w:val="28"/>
          <w:szCs w:val="28"/>
          <w:shd w:val="clear" w:color="auto" w:fill="FFFFFF"/>
        </w:rPr>
        <w:t xml:space="preserve"> list!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 xml:space="preserve">Pre-snap and Dead Ball </w:t>
      </w:r>
      <w:proofErr w:type="gramStart"/>
      <w:r w:rsidRPr="003F713F">
        <w:rPr>
          <w:rStyle w:val="Strong"/>
          <w:rFonts w:ascii="Times New Roman" w:hAnsi="Times New Roman" w:cs="Times New Roman"/>
          <w:color w:val="1D2228"/>
          <w:sz w:val="28"/>
          <w:szCs w:val="28"/>
          <w:shd w:val="clear" w:color="auto" w:fill="FFFFFF"/>
        </w:rPr>
        <w:t>Routines</w:t>
      </w:r>
      <w:r w:rsidRPr="003F713F">
        <w:rPr>
          <w:rFonts w:ascii="Times New Roman" w:hAnsi="Times New Roman" w:cs="Times New Roman"/>
          <w:color w:val="1D2228"/>
          <w:sz w:val="28"/>
          <w:szCs w:val="28"/>
          <w:shd w:val="clear" w:color="auto" w:fill="FFFFFF"/>
        </w:rPr>
        <w:t>  –</w:t>
      </w:r>
      <w:proofErr w:type="gramEnd"/>
      <w:r w:rsidRPr="003F713F">
        <w:rPr>
          <w:rFonts w:ascii="Times New Roman" w:hAnsi="Times New Roman" w:cs="Times New Roman"/>
          <w:color w:val="1D2228"/>
          <w:sz w:val="28"/>
          <w:szCs w:val="28"/>
          <w:shd w:val="clear" w:color="auto" w:fill="FFFFFF"/>
        </w:rPr>
        <w:t xml:space="preserve"> Our pre-snap and dead ball routine must be as complex and thorough as the coaches’ and players’ play-calling and pre-snap adjustments.  Are we as prepared for the snap as the teams are?  A good way to develop your pre-snap and dead ball routines is in three separate sequences:</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Pre-Snap</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Live Ball</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xml:space="preserve">Dead Ball (dead ball culminates with the movement of your down </w:t>
      </w:r>
      <w:proofErr w:type="gramStart"/>
      <w:r w:rsidRPr="003F713F">
        <w:rPr>
          <w:rFonts w:ascii="Times New Roman" w:hAnsi="Times New Roman" w:cs="Times New Roman"/>
          <w:color w:val="1D2228"/>
          <w:sz w:val="28"/>
          <w:szCs w:val="28"/>
          <w:shd w:val="clear" w:color="auto" w:fill="FFFFFF"/>
        </w:rPr>
        <w:t>indicator  on</w:t>
      </w:r>
      <w:proofErr w:type="gramEnd"/>
      <w:r w:rsidRPr="003F713F">
        <w:rPr>
          <w:rFonts w:ascii="Times New Roman" w:hAnsi="Times New Roman" w:cs="Times New Roman"/>
          <w:color w:val="1D2228"/>
          <w:sz w:val="28"/>
          <w:szCs w:val="28"/>
          <w:shd w:val="clear" w:color="auto" w:fill="FFFFFF"/>
        </w:rPr>
        <w:t xml:space="preserve"> your hand – once you move that, you now begin your pre-snap routine!)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Base your routine on the </w:t>
      </w:r>
      <w:r w:rsidRPr="003F713F">
        <w:rPr>
          <w:rFonts w:ascii="Times New Roman" w:hAnsi="Times New Roman" w:cs="Times New Roman"/>
          <w:color w:val="1D2228"/>
          <w:sz w:val="28"/>
          <w:szCs w:val="28"/>
          <w:u w:val="single"/>
          <w:shd w:val="clear" w:color="auto" w:fill="FFFFFF"/>
        </w:rPr>
        <w:t>SDCFOA Pre-Snap </w:t>
      </w:r>
      <w:r w:rsidRPr="003F713F">
        <w:rPr>
          <w:rFonts w:ascii="Times New Roman" w:hAnsi="Times New Roman" w:cs="Times New Roman"/>
          <w:color w:val="1D2228"/>
          <w:sz w:val="28"/>
          <w:szCs w:val="28"/>
          <w:shd w:val="clear" w:color="auto" w:fill="FFFFFF"/>
        </w:rPr>
        <w:t xml:space="preserve">Routine which is located in the mechanics manual.  Each </w:t>
      </w:r>
      <w:proofErr w:type="gramStart"/>
      <w:r w:rsidRPr="003F713F">
        <w:rPr>
          <w:rFonts w:ascii="Times New Roman" w:hAnsi="Times New Roman" w:cs="Times New Roman"/>
          <w:color w:val="1D2228"/>
          <w:sz w:val="28"/>
          <w:szCs w:val="28"/>
          <w:shd w:val="clear" w:color="auto" w:fill="FFFFFF"/>
        </w:rPr>
        <w:t>positions</w:t>
      </w:r>
      <w:proofErr w:type="gramEnd"/>
      <w:r w:rsidRPr="003F713F">
        <w:rPr>
          <w:rFonts w:ascii="Times New Roman" w:hAnsi="Times New Roman" w:cs="Times New Roman"/>
          <w:color w:val="1D2228"/>
          <w:sz w:val="28"/>
          <w:szCs w:val="28"/>
          <w:shd w:val="clear" w:color="auto" w:fill="FFFFFF"/>
        </w:rPr>
        <w:t xml:space="preserve"> pre-snap, live ball and dead ball routines are listed by position.  The live ball portion is listed in the general mechanics for 4-man or 5-man.  The list provided is just that, a list.  Re-order according to your own style and crew.  Write it out…Memorize it…use it every play!  Remember, it changes slightly for kicks, short yardage, etc..</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Don Carey Offers Us a List of Pre-Snap Items to Consider</w:t>
      </w:r>
      <w:r w:rsidRPr="003F713F">
        <w:rPr>
          <w:rFonts w:ascii="Times New Roman" w:hAnsi="Times New Roman" w:cs="Times New Roman"/>
          <w:color w:val="1D2228"/>
          <w:sz w:val="28"/>
          <w:szCs w:val="28"/>
          <w:shd w:val="clear" w:color="auto" w:fill="FFFFFF"/>
        </w:rPr>
        <w:t> – Do you have your own personal pre-snap routine written down?  If not, do so!  Concentrate and focus on every play...One play at a time!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Game Clock - 6:39</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Clock status - Running or stopped?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Down and distance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Yard line of the snap - Line to gain</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Game situation - Time and score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Color of the offense - Color of the defense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Count team and signal the count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Offensive formation?</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Establish the line of scrimmage for wide receiver</w:t>
      </w:r>
      <w:r w:rsidRPr="003F713F">
        <w:rPr>
          <w:rFonts w:ascii="Times New Roman" w:hAnsi="Times New Roman" w:cs="Times New Roman"/>
          <w:color w:val="1D2228"/>
          <w:sz w:val="28"/>
          <w:szCs w:val="28"/>
        </w:rPr>
        <w:br/>
      </w:r>
      <w:proofErr w:type="spellStart"/>
      <w:r w:rsidRPr="003F713F">
        <w:rPr>
          <w:rFonts w:ascii="Times New Roman" w:hAnsi="Times New Roman" w:cs="Times New Roman"/>
          <w:color w:val="1D2228"/>
          <w:sz w:val="28"/>
          <w:szCs w:val="28"/>
          <w:shd w:val="clear" w:color="auto" w:fill="FFFFFF"/>
        </w:rPr>
        <w:t>Receiver</w:t>
      </w:r>
      <w:proofErr w:type="spellEnd"/>
      <w:r w:rsidRPr="003F713F">
        <w:rPr>
          <w:rFonts w:ascii="Times New Roman" w:hAnsi="Times New Roman" w:cs="Times New Roman"/>
          <w:color w:val="1D2228"/>
          <w:sz w:val="28"/>
          <w:szCs w:val="28"/>
          <w:shd w:val="clear" w:color="auto" w:fill="FFFFFF"/>
        </w:rPr>
        <w:t xml:space="preserve"> on or off the line of scrimmage?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Communicate with official opposite, a signal is required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Identify your initial key and responsibility</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xml:space="preserve">Number of receiver? - Number of </w:t>
      </w:r>
      <w:proofErr w:type="gramStart"/>
      <w:r w:rsidRPr="003F713F">
        <w:rPr>
          <w:rFonts w:ascii="Times New Roman" w:hAnsi="Times New Roman" w:cs="Times New Roman"/>
          <w:color w:val="1D2228"/>
          <w:sz w:val="28"/>
          <w:szCs w:val="28"/>
          <w:shd w:val="clear" w:color="auto" w:fill="FFFFFF"/>
        </w:rPr>
        <w:t>defender</w:t>
      </w:r>
      <w:proofErr w:type="gramEnd"/>
      <w:r w:rsidRPr="003F713F">
        <w:rPr>
          <w:rFonts w:ascii="Times New Roman" w:hAnsi="Times New Roman" w:cs="Times New Roman"/>
          <w:color w:val="1D2228"/>
          <w:sz w:val="28"/>
          <w:szCs w:val="28"/>
          <w:shd w:val="clear" w:color="auto" w:fill="FFFFFF"/>
        </w:rPr>
        <w: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Action by and on receiver</w:t>
      </w:r>
      <w:r w:rsidRPr="003F713F">
        <w:rPr>
          <w:rFonts w:ascii="Times New Roman" w:hAnsi="Times New Roman" w:cs="Times New Roman"/>
          <w:color w:val="1D2228"/>
          <w:sz w:val="28"/>
          <w:szCs w:val="28"/>
        </w:rPr>
        <w:br/>
      </w:r>
      <w:proofErr w:type="spellStart"/>
      <w:r w:rsidRPr="003F713F">
        <w:rPr>
          <w:rFonts w:ascii="Times New Roman" w:hAnsi="Times New Roman" w:cs="Times New Roman"/>
          <w:color w:val="1D2228"/>
          <w:sz w:val="28"/>
          <w:szCs w:val="28"/>
          <w:shd w:val="clear" w:color="auto" w:fill="FFFFFF"/>
        </w:rPr>
        <w:t>Receiver</w:t>
      </w:r>
      <w:proofErr w:type="spellEnd"/>
      <w:r w:rsidRPr="003F713F">
        <w:rPr>
          <w:rFonts w:ascii="Times New Roman" w:hAnsi="Times New Roman" w:cs="Times New Roman"/>
          <w:color w:val="1D2228"/>
          <w:sz w:val="28"/>
          <w:szCs w:val="28"/>
          <w:shd w:val="clear" w:color="auto" w:fill="FFFFFF"/>
        </w:rPr>
        <w:t xml:space="preserve"> free from foul or being fouled?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Man - Zone - Ball</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Clear the snap</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Goal line or end line responsibility?</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Position...Position...Position</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Go slow...slower...slower</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When in Question - Do No Harm!</w:t>
      </w:r>
      <w:r w:rsidRPr="003F713F">
        <w:rPr>
          <w:rFonts w:ascii="Times New Roman" w:hAnsi="Times New Roman" w:cs="Times New Roman"/>
          <w:color w:val="1D2228"/>
          <w:sz w:val="28"/>
          <w:szCs w:val="28"/>
          <w:shd w:val="clear" w:color="auto" w:fill="FFFFFF"/>
        </w:rPr>
        <w:t> - There are four and only four reasons to throw a flag:</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Safety</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Sportsmanship</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Administration (LOS fouls, procedure, delay of game, etc.)</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Effect on the play (at point of attack with definite, material restriction and advantage gained)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xml:space="preserve">Accuracy in judgement comes from strong, consistent mechanics, mastery of the rules, and a deep understanding and appreciation for the SDCFOA Philosophies and Common Sense documents located in our mechanics manual.  Accuracy comes from a strong foundation – it is the rock of our association!  Thank </w:t>
      </w:r>
      <w:proofErr w:type="gramStart"/>
      <w:r w:rsidRPr="003F713F">
        <w:rPr>
          <w:rFonts w:ascii="Times New Roman" w:hAnsi="Times New Roman" w:cs="Times New Roman"/>
          <w:color w:val="1D2228"/>
          <w:sz w:val="28"/>
          <w:szCs w:val="28"/>
          <w:shd w:val="clear" w:color="auto" w:fill="FFFFFF"/>
        </w:rPr>
        <w:t>you George Schutte</w:t>
      </w:r>
      <w:proofErr w:type="gramEnd"/>
      <w:r w:rsidRPr="003F713F">
        <w:rPr>
          <w:rFonts w:ascii="Times New Roman" w:hAnsi="Times New Roman" w:cs="Times New Roman"/>
          <w:color w:val="1D2228"/>
          <w:sz w:val="28"/>
          <w:szCs w:val="28"/>
          <w:shd w:val="clear" w:color="auto" w:fill="FFFFFF"/>
        </w:rPr>
        <w: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Calibration This Week!</w:t>
      </w:r>
      <w:r w:rsidRPr="003F713F">
        <w:rPr>
          <w:rFonts w:ascii="Times New Roman" w:hAnsi="Times New Roman" w:cs="Times New Roman"/>
          <w:color w:val="1D2228"/>
          <w:sz w:val="28"/>
          <w:szCs w:val="28"/>
          <w:shd w:val="clear" w:color="auto" w:fill="FFFFFF"/>
        </w:rPr>
        <w:t> – Calibration in the SDCFOA was brought to us by Mike Carey (former NFL referee) and by Chris Wiggins (Pac 12 referee).  They challenged us to view those very technical and close calls (in the gray area) and work to develop an agreement as to what is a foul, and what is not.  So, view these as very challenging calls and seek to “adjust” your opinion bases upon the consensus of our best officials.</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Illegal Equipment (VARSITY Games) </w:t>
      </w:r>
      <w:r w:rsidRPr="003F713F">
        <w:rPr>
          <w:rFonts w:ascii="Times New Roman" w:hAnsi="Times New Roman" w:cs="Times New Roman"/>
          <w:color w:val="1D2228"/>
          <w:sz w:val="28"/>
          <w:szCs w:val="28"/>
          <w:shd w:val="clear" w:color="auto" w:fill="FFFFFF"/>
        </w:rPr>
        <w:t xml:space="preserve">– Please be consistent as an Association.  Follow the procedure prior to </w:t>
      </w:r>
      <w:proofErr w:type="gramStart"/>
      <w:r w:rsidRPr="003F713F">
        <w:rPr>
          <w:rFonts w:ascii="Times New Roman" w:hAnsi="Times New Roman" w:cs="Times New Roman"/>
          <w:color w:val="1D2228"/>
          <w:sz w:val="28"/>
          <w:szCs w:val="28"/>
          <w:shd w:val="clear" w:color="auto" w:fill="FFFFFF"/>
        </w:rPr>
        <w:t>each and every</w:t>
      </w:r>
      <w:proofErr w:type="gramEnd"/>
      <w:r w:rsidRPr="003F713F">
        <w:rPr>
          <w:rFonts w:ascii="Times New Roman" w:hAnsi="Times New Roman" w:cs="Times New Roman"/>
          <w:color w:val="1D2228"/>
          <w:sz w:val="28"/>
          <w:szCs w:val="28"/>
          <w:shd w:val="clear" w:color="auto" w:fill="FFFFFF"/>
        </w:rPr>
        <w:t xml:space="preserve"> game.  Fill out your equipment card and present it to your umpire. Referee and Umpire will present the card to the head coach.  This serves as </w:t>
      </w:r>
      <w:proofErr w:type="gramStart"/>
      <w:r w:rsidRPr="003F713F">
        <w:rPr>
          <w:rFonts w:ascii="Times New Roman" w:hAnsi="Times New Roman" w:cs="Times New Roman"/>
          <w:color w:val="1D2228"/>
          <w:sz w:val="28"/>
          <w:szCs w:val="28"/>
          <w:shd w:val="clear" w:color="auto" w:fill="FFFFFF"/>
        </w:rPr>
        <w:t>the</w:t>
      </w:r>
      <w:proofErr w:type="gramEnd"/>
      <w:r w:rsidRPr="003F713F">
        <w:rPr>
          <w:rFonts w:ascii="Times New Roman" w:hAnsi="Times New Roman" w:cs="Times New Roman"/>
          <w:color w:val="1D2228"/>
          <w:sz w:val="28"/>
          <w:szCs w:val="28"/>
          <w:shd w:val="clear" w:color="auto" w:fill="FFFFFF"/>
        </w:rPr>
        <w:t xml:space="preserve"> warning.  Then, </w:t>
      </w:r>
      <w:proofErr w:type="gramStart"/>
      <w:r w:rsidRPr="003F713F">
        <w:rPr>
          <w:rFonts w:ascii="Times New Roman" w:hAnsi="Times New Roman" w:cs="Times New Roman"/>
          <w:color w:val="1D2228"/>
          <w:sz w:val="28"/>
          <w:szCs w:val="28"/>
          <w:shd w:val="clear" w:color="auto" w:fill="FFFFFF"/>
        </w:rPr>
        <w:t>first</w:t>
      </w:r>
      <w:proofErr w:type="gramEnd"/>
      <w:r w:rsidRPr="003F713F">
        <w:rPr>
          <w:rFonts w:ascii="Times New Roman" w:hAnsi="Times New Roman" w:cs="Times New Roman"/>
          <w:color w:val="1D2228"/>
          <w:sz w:val="28"/>
          <w:szCs w:val="28"/>
          <w:shd w:val="clear" w:color="auto" w:fill="FFFFFF"/>
        </w:rPr>
        <w:t xml:space="preserve"> series for each team, including kick off, send out any player not properly equipped.  After that, any equipment issue will be a surprise to </w:t>
      </w:r>
      <w:proofErr w:type="gramStart"/>
      <w:r w:rsidRPr="003F713F">
        <w:rPr>
          <w:rFonts w:ascii="Times New Roman" w:hAnsi="Times New Roman" w:cs="Times New Roman"/>
          <w:color w:val="1D2228"/>
          <w:sz w:val="28"/>
          <w:szCs w:val="28"/>
          <w:shd w:val="clear" w:color="auto" w:fill="FFFFFF"/>
        </w:rPr>
        <w:t>you</w:t>
      </w:r>
      <w:proofErr w:type="gramEnd"/>
      <w:r w:rsidRPr="003F713F">
        <w:rPr>
          <w:rFonts w:ascii="Times New Roman" w:hAnsi="Times New Roman" w:cs="Times New Roman"/>
          <w:color w:val="1D2228"/>
          <w:sz w:val="28"/>
          <w:szCs w:val="28"/>
          <w:shd w:val="clear" w:color="auto" w:fill="FFFFFF"/>
        </w:rPr>
        <w:t xml:space="preserve"> and you can send them out. </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Do you have any conflicts of interest?</w:t>
      </w:r>
      <w:r w:rsidRPr="003F713F">
        <w:rPr>
          <w:rFonts w:ascii="Times New Roman" w:hAnsi="Times New Roman" w:cs="Times New Roman"/>
          <w:color w:val="1D2228"/>
          <w:sz w:val="28"/>
          <w:szCs w:val="28"/>
          <w:shd w:val="clear" w:color="auto" w:fill="FFFFFF"/>
        </w:rPr>
        <w:t>  Here are some possible conflicts of interest which may cause you to block yourself from working a particular school:</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Your alma mater – Don’t work games at your high school if you’ve graduated within the last five years.  If you still have ties to the school, were a noted athlete, or still good friends with members of the coaching staff, 10 years or longer would apply.</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Family connections – Don’t work games at a school if you have a family connection.</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Business ties – If you are employed by a school, don’t officiate that school.  Also be careful of bosses whose kids play for a particular school.</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Blocks in Arbiter </w:t>
      </w:r>
      <w:r w:rsidRPr="003F713F">
        <w:rPr>
          <w:rFonts w:ascii="Times New Roman" w:hAnsi="Times New Roman" w:cs="Times New Roman"/>
          <w:color w:val="1D2228"/>
          <w:sz w:val="28"/>
          <w:szCs w:val="28"/>
          <w:shd w:val="clear" w:color="auto" w:fill="FFFFFF"/>
        </w:rPr>
        <w:t xml:space="preserve">– Assignments will be coming out soon!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Saturday and a big game comes up, you will not show up as available for that “big assignment”.  </w:t>
      </w:r>
      <w:proofErr w:type="gramStart"/>
      <w:r w:rsidRPr="003F713F">
        <w:rPr>
          <w:rFonts w:ascii="Times New Roman" w:hAnsi="Times New Roman" w:cs="Times New Roman"/>
          <w:color w:val="1D2228"/>
          <w:sz w:val="28"/>
          <w:szCs w:val="28"/>
          <w:shd w:val="clear" w:color="auto" w:fill="FFFFFF"/>
        </w:rPr>
        <w:t>So</w:t>
      </w:r>
      <w:proofErr w:type="gramEnd"/>
      <w:r w:rsidRPr="003F713F">
        <w:rPr>
          <w:rFonts w:ascii="Times New Roman" w:hAnsi="Times New Roman" w:cs="Times New Roman"/>
          <w:color w:val="1D2228"/>
          <w:sz w:val="28"/>
          <w:szCs w:val="28"/>
          <w:shd w:val="clear" w:color="auto" w:fill="FFFFFF"/>
        </w:rPr>
        <w:t xml:space="preserve"> keep your blocks honest and up-to-date!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Gently Used Equipment and Uniforms</w:t>
      </w:r>
      <w:r w:rsidRPr="003F713F">
        <w:rPr>
          <w:rFonts w:ascii="Times New Roman" w:hAnsi="Times New Roman" w:cs="Times New Roman"/>
          <w:color w:val="1D2228"/>
          <w:sz w:val="28"/>
          <w:szCs w:val="28"/>
          <w:shd w:val="clear" w:color="auto" w:fill="FFFFFF"/>
        </w:rPr>
        <w:t> – Every year we get a chance to update our equipment and uniform.  If you have some extra equipment or uniform pieces that are still in good shape our 1</w:t>
      </w:r>
      <w:r w:rsidRPr="003F713F">
        <w:rPr>
          <w:rFonts w:ascii="Times New Roman" w:hAnsi="Times New Roman" w:cs="Times New Roman"/>
          <w:color w:val="1D2228"/>
          <w:sz w:val="28"/>
          <w:szCs w:val="28"/>
          <w:shd w:val="clear" w:color="auto" w:fill="FFFFFF"/>
          <w:vertAlign w:val="superscript"/>
        </w:rPr>
        <w:t>st</w:t>
      </w:r>
      <w:r w:rsidRPr="003F713F">
        <w:rPr>
          <w:rFonts w:ascii="Times New Roman" w:hAnsi="Times New Roman" w:cs="Times New Roman"/>
          <w:color w:val="1D2228"/>
          <w:sz w:val="28"/>
          <w:szCs w:val="28"/>
          <w:shd w:val="clear" w:color="auto" w:fill="FFFFFF"/>
        </w:rPr>
        <w:t> year officials would LOVE it if you’d donate to Room 714.</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Coach’s Cards - </w:t>
      </w:r>
      <w:r w:rsidRPr="003F713F">
        <w:rPr>
          <w:rFonts w:ascii="Times New Roman" w:hAnsi="Times New Roman" w:cs="Times New Roman"/>
          <w:color w:val="1D2228"/>
          <w:sz w:val="28"/>
          <w:szCs w:val="28"/>
          <w:shd w:val="clear" w:color="auto" w:fill="FFFFFF"/>
        </w:rPr>
        <w:t>Coach’s Cards can be filled out and downloaded at </w:t>
      </w:r>
      <w:hyperlink r:id="rId4" w:tgtFrame="_blank" w:history="1">
        <w:r w:rsidRPr="003F713F">
          <w:rPr>
            <w:rStyle w:val="Hyperlink"/>
            <w:rFonts w:ascii="Times New Roman" w:hAnsi="Times New Roman" w:cs="Times New Roman"/>
            <w:color w:val="196AD4"/>
            <w:sz w:val="28"/>
            <w:szCs w:val="28"/>
            <w:shd w:val="clear" w:color="auto" w:fill="FFFFFF"/>
          </w:rPr>
          <w:t>www.sdcfoa.org</w:t>
        </w:r>
      </w:hyperlink>
      <w:r w:rsidRPr="003F713F">
        <w:rPr>
          <w:rFonts w:ascii="Times New Roman" w:hAnsi="Times New Roman" w:cs="Times New Roman"/>
          <w:color w:val="1D2228"/>
          <w:sz w:val="28"/>
          <w:szCs w:val="28"/>
          <w:shd w:val="clear" w:color="auto" w:fill="FFFFFF"/>
        </w:rPr>
        <w:t> under Educational Resources and Football Mechanics.  These cards are to be presented to the head coach at the Pregame Meeting or at the sideline meeting between the flank official and his head coach at EVERY high school VARSITY game.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Referee and Umpire Pregame Conference - </w:t>
      </w:r>
      <w:r w:rsidRPr="003F713F">
        <w:rPr>
          <w:rFonts w:ascii="Times New Roman" w:hAnsi="Times New Roman" w:cs="Times New Roman"/>
          <w:color w:val="1D2228"/>
          <w:sz w:val="28"/>
          <w:szCs w:val="28"/>
          <w:shd w:val="clear" w:color="auto" w:fill="FFFFFF"/>
        </w:rPr>
        <w:t xml:space="preserve">Confer with coaches and check game balls. Be businesslike and cordial but not overly friendly with the coaches. During the Pre-Game meeting with the coaches, the REFEREE shall confirm (but not be limited to) the following information starting with the HOME TEAM and in no </w:t>
      </w:r>
      <w:proofErr w:type="gramStart"/>
      <w:r w:rsidRPr="003F713F">
        <w:rPr>
          <w:rFonts w:ascii="Times New Roman" w:hAnsi="Times New Roman" w:cs="Times New Roman"/>
          <w:color w:val="1D2228"/>
          <w:sz w:val="28"/>
          <w:szCs w:val="28"/>
          <w:shd w:val="clear" w:color="auto" w:fill="FFFFFF"/>
        </w:rPr>
        <w:t>particular order</w:t>
      </w:r>
      <w:proofErr w:type="gramEnd"/>
      <w:r w:rsidRPr="003F713F">
        <w:rPr>
          <w:rFonts w:ascii="Times New Roman" w:hAnsi="Times New Roman" w:cs="Times New Roman"/>
          <w:color w:val="1D2228"/>
          <w:sz w:val="28"/>
          <w:szCs w:val="28"/>
          <w:shd w:val="clear" w:color="auto" w:fill="FFFFFF"/>
        </w:rPr>
        <w: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Introductions (hat off) – My name is (your name) and I’ll be your referee tonight. (Coach’s Card)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Everyone legally equipped?</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Any unusual plays or formations?</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Will you be going in before kickoff?</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Where will you go at halftime?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As you know we will expect good sportsmanship tonight.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Let’s agree on how we’re going to communicate tonight….</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Who is your “Get Back Coach”? In order to hear and see a signal from the sideline for a Time Out, you may enter the field so as to alert any/all officials to stop the clock.</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Can we see your game ball, please?</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My watch/the game clock has the correct time; we will come for the captains in 15minutes.</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Good luck, coach</w:t>
      </w:r>
      <w:r w:rsidRPr="003F713F">
        <w:rPr>
          <w:rFonts w:ascii="Times New Roman" w:hAnsi="Times New Roman" w:cs="Times New Roman"/>
          <w:color w:val="1D2228"/>
          <w:sz w:val="28"/>
          <w:szCs w:val="28"/>
        </w:rPr>
        <w:br/>
      </w:r>
      <w:r w:rsidRPr="003F713F">
        <w:rPr>
          <w:rFonts w:ascii="Times New Roman" w:hAnsi="Times New Roman" w:cs="Times New Roman"/>
          <w:color w:val="1D2228"/>
          <w:sz w:val="28"/>
          <w:szCs w:val="28"/>
          <w:shd w:val="clear" w:color="auto" w:fill="FFFFFF"/>
        </w:rPr>
        <w:t> </w:t>
      </w:r>
      <w:r w:rsidRPr="003F713F">
        <w:rPr>
          <w:rFonts w:ascii="Times New Roman" w:hAnsi="Times New Roman" w:cs="Times New Roman"/>
          <w:color w:val="1D2228"/>
          <w:sz w:val="28"/>
          <w:szCs w:val="28"/>
        </w:rPr>
        <w:br/>
      </w:r>
      <w:r w:rsidRPr="003F713F">
        <w:rPr>
          <w:rStyle w:val="Strong"/>
          <w:rFonts w:ascii="Times New Roman" w:hAnsi="Times New Roman" w:cs="Times New Roman"/>
          <w:color w:val="1D2228"/>
          <w:sz w:val="28"/>
          <w:szCs w:val="28"/>
          <w:shd w:val="clear" w:color="auto" w:fill="FFFFFF"/>
        </w:rPr>
        <w:t>Next Regular Meeting Wednesday July 26 – 1</w:t>
      </w:r>
      <w:r w:rsidRPr="003F713F">
        <w:rPr>
          <w:rStyle w:val="Strong"/>
          <w:rFonts w:ascii="Times New Roman" w:hAnsi="Times New Roman" w:cs="Times New Roman"/>
          <w:color w:val="1D2228"/>
          <w:sz w:val="28"/>
          <w:szCs w:val="28"/>
          <w:shd w:val="clear" w:color="auto" w:fill="FFFFFF"/>
          <w:vertAlign w:val="superscript"/>
        </w:rPr>
        <w:t>st</w:t>
      </w:r>
      <w:r w:rsidRPr="003F713F">
        <w:rPr>
          <w:rStyle w:val="Strong"/>
          <w:rFonts w:ascii="Times New Roman" w:hAnsi="Times New Roman" w:cs="Times New Roman"/>
          <w:color w:val="1D2228"/>
          <w:sz w:val="28"/>
          <w:szCs w:val="28"/>
          <w:shd w:val="clear" w:color="auto" w:fill="FFFFFF"/>
        </w:rPr>
        <w:t> &amp; 2</w:t>
      </w:r>
      <w:r w:rsidRPr="003F713F">
        <w:rPr>
          <w:rStyle w:val="Strong"/>
          <w:rFonts w:ascii="Times New Roman" w:hAnsi="Times New Roman" w:cs="Times New Roman"/>
          <w:color w:val="1D2228"/>
          <w:sz w:val="28"/>
          <w:szCs w:val="28"/>
          <w:shd w:val="clear" w:color="auto" w:fill="FFFFFF"/>
          <w:vertAlign w:val="superscript"/>
        </w:rPr>
        <w:t>nd</w:t>
      </w:r>
      <w:r w:rsidRPr="003F713F">
        <w:rPr>
          <w:rStyle w:val="Strong"/>
          <w:rFonts w:ascii="Times New Roman" w:hAnsi="Times New Roman" w:cs="Times New Roman"/>
          <w:color w:val="1D2228"/>
          <w:sz w:val="28"/>
          <w:szCs w:val="28"/>
          <w:shd w:val="clear" w:color="auto" w:fill="FFFFFF"/>
        </w:rPr>
        <w:t xml:space="preserve"> Year Classes Meet at Mira Mesa High School – Certified Officials will attend the on-line Zoom Meeting with Garth </w:t>
      </w:r>
      <w:proofErr w:type="spellStart"/>
      <w:r w:rsidRPr="003F713F">
        <w:rPr>
          <w:rStyle w:val="Strong"/>
          <w:rFonts w:ascii="Times New Roman" w:hAnsi="Times New Roman" w:cs="Times New Roman"/>
          <w:color w:val="1D2228"/>
          <w:sz w:val="28"/>
          <w:szCs w:val="28"/>
          <w:shd w:val="clear" w:color="auto" w:fill="FFFFFF"/>
        </w:rPr>
        <w:t>DeFelice</w:t>
      </w:r>
      <w:proofErr w:type="spellEnd"/>
      <w:r w:rsidRPr="003F713F">
        <w:rPr>
          <w:rStyle w:val="Strong"/>
          <w:rFonts w:ascii="Times New Roman" w:hAnsi="Times New Roman" w:cs="Times New Roman"/>
          <w:color w:val="1D2228"/>
          <w:sz w:val="28"/>
          <w:szCs w:val="28"/>
          <w:shd w:val="clear" w:color="auto" w:fill="FFFFFF"/>
        </w:rPr>
        <w:t xml:space="preserve"> and Michael </w:t>
      </w:r>
      <w:proofErr w:type="spellStart"/>
      <w:r w:rsidRPr="003F713F">
        <w:rPr>
          <w:rStyle w:val="Strong"/>
          <w:rFonts w:ascii="Times New Roman" w:hAnsi="Times New Roman" w:cs="Times New Roman"/>
          <w:color w:val="1D2228"/>
          <w:sz w:val="28"/>
          <w:szCs w:val="28"/>
          <w:shd w:val="clear" w:color="auto" w:fill="FFFFFF"/>
        </w:rPr>
        <w:t>Mothershed</w:t>
      </w:r>
      <w:proofErr w:type="spellEnd"/>
      <w:r w:rsidRPr="003F713F">
        <w:rPr>
          <w:rFonts w:ascii="Times New Roman" w:hAnsi="Times New Roman" w:cs="Times New Roman"/>
          <w:color w:val="1D2228"/>
          <w:sz w:val="28"/>
          <w:szCs w:val="28"/>
          <w:shd w:val="clear" w:color="auto" w:fill="FFFFFF"/>
        </w:rPr>
        <w:t> – The invitation for this Zoom Meeting will be in next week’s Weekly Bull.</w:t>
      </w:r>
    </w:p>
    <w:sectPr w:rsidR="003F713F" w:rsidRPr="003F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F"/>
    <w:rsid w:val="003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AED0"/>
  <w15:chartTrackingRefBased/>
  <w15:docId w15:val="{FDF91623-15E9-467A-BA9B-6949CED9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713F"/>
    <w:rPr>
      <w:b/>
      <w:bCs/>
    </w:rPr>
  </w:style>
  <w:style w:type="character" w:styleId="Hyperlink">
    <w:name w:val="Hyperlink"/>
    <w:basedOn w:val="DefaultParagraphFont"/>
    <w:uiPriority w:val="99"/>
    <w:semiHidden/>
    <w:unhideWhenUsed/>
    <w:rsid w:val="003F7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pstmrk.it/3/www.sdcfoa.org%2F/5f_U/wa2uAQ/AQ/e4685a32-b9c7-4ae4-8d99-a6565a283cf2/1/I8bfKj-hx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2023-07-17T16:52:00Z</dcterms:created>
  <dcterms:modified xsi:type="dcterms:W3CDTF">2023-07-17T16:54:00Z</dcterms:modified>
</cp:coreProperties>
</file>