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64D0" w14:textId="6036F32D" w:rsidR="00E311A5" w:rsidRPr="00E311A5" w:rsidRDefault="00E311A5" w:rsidP="00E311A5">
      <w:pPr>
        <w:widowControl w:val="0"/>
        <w:jc w:val="center"/>
        <w:rPr>
          <w:rFonts w:ascii="Times New Roman" w:eastAsia="Times New Roman" w:hAnsi="Times New Roman" w:cs="Times New Roman"/>
          <w:i/>
          <w:snapToGrid w:val="0"/>
          <w:kern w:val="0"/>
          <w:sz w:val="36"/>
          <w:szCs w:val="20"/>
          <w14:ligatures w14:val="none"/>
        </w:rPr>
      </w:pPr>
      <w:r w:rsidRPr="00E311A5">
        <w:rPr>
          <w:rFonts w:ascii="Times New Roman" w:eastAsia="Times New Roman" w:hAnsi="Times New Roman" w:cs="Times New Roman"/>
          <w:b/>
          <w:snapToGrid w:val="0"/>
          <w:kern w:val="0"/>
          <w:sz w:val="36"/>
          <w:szCs w:val="20"/>
          <w14:ligatures w14:val="none"/>
        </w:rPr>
        <w:t xml:space="preserve">SAN DIEGO COUNTY FOOTBALL </w:t>
      </w:r>
      <w:proofErr w:type="gramStart"/>
      <w:r w:rsidRPr="00E311A5">
        <w:rPr>
          <w:rFonts w:ascii="Times New Roman" w:eastAsia="Times New Roman" w:hAnsi="Times New Roman" w:cs="Times New Roman"/>
          <w:b/>
          <w:snapToGrid w:val="0"/>
          <w:kern w:val="0"/>
          <w:sz w:val="36"/>
          <w:szCs w:val="20"/>
          <w14:ligatures w14:val="none"/>
        </w:rPr>
        <w:t>OFFICIALS</w:t>
      </w:r>
      <w:proofErr w:type="gramEnd"/>
      <w:r w:rsidRPr="00E311A5">
        <w:rPr>
          <w:rFonts w:ascii="Times New Roman" w:eastAsia="Times New Roman" w:hAnsi="Times New Roman" w:cs="Times New Roman"/>
          <w:b/>
          <w:snapToGrid w:val="0"/>
          <w:kern w:val="0"/>
          <w:sz w:val="36"/>
          <w:szCs w:val="20"/>
          <w14:ligatures w14:val="none"/>
        </w:rPr>
        <w:t xml:space="preserve"> ASSOCIATION</w:t>
      </w:r>
    </w:p>
    <w:p w14:paraId="6001FDC6" w14:textId="767F9E52" w:rsidR="00E311A5" w:rsidRPr="00E311A5" w:rsidRDefault="00E311A5" w:rsidP="00E311A5">
      <w:pPr>
        <w:widowControl w:val="0"/>
        <w:jc w:val="center"/>
        <w:rPr>
          <w:rFonts w:ascii="Times New Roman" w:eastAsia="Times New Roman" w:hAnsi="Times New Roman" w:cs="Times New Roman"/>
          <w:b/>
          <w:snapToGrid w:val="0"/>
          <w:kern w:val="0"/>
          <w:sz w:val="52"/>
          <w:szCs w:val="20"/>
          <w14:ligatures w14:val="none"/>
        </w:rPr>
      </w:pPr>
      <w:r w:rsidRPr="00E311A5">
        <w:rPr>
          <w:rFonts w:ascii="Times New Roman" w:eastAsia="Times New Roman" w:hAnsi="Times New Roman" w:cs="Times New Roman"/>
          <w:b/>
          <w:snapToGrid w:val="0"/>
          <w:kern w:val="0"/>
          <w:sz w:val="52"/>
          <w:szCs w:val="20"/>
          <w14:ligatures w14:val="none"/>
        </w:rPr>
        <w:t xml:space="preserve">THE WEEKLY </w:t>
      </w:r>
      <w:smartTag w:uri="urn:schemas-microsoft-com:office:smarttags" w:element="stockticker">
        <w:r w:rsidRPr="00E311A5">
          <w:rPr>
            <w:rFonts w:ascii="Times New Roman" w:eastAsia="Times New Roman" w:hAnsi="Times New Roman" w:cs="Times New Roman"/>
            <w:b/>
            <w:snapToGrid w:val="0"/>
            <w:kern w:val="0"/>
            <w:sz w:val="52"/>
            <w:szCs w:val="20"/>
            <w14:ligatures w14:val="none"/>
          </w:rPr>
          <w:t>BULL</w:t>
        </w:r>
      </w:smartTag>
      <w:r w:rsidRPr="00E311A5">
        <w:rPr>
          <w:rFonts w:ascii="Times New Roman" w:eastAsia="Times New Roman" w:hAnsi="Times New Roman" w:cs="Times New Roman"/>
          <w:b/>
          <w:snapToGrid w:val="0"/>
          <w:kern w:val="0"/>
          <w:sz w:val="52"/>
          <w:szCs w:val="20"/>
          <w14:ligatures w14:val="none"/>
        </w:rPr>
        <w:t xml:space="preserve"> - JULY </w:t>
      </w:r>
      <w:r w:rsidR="00206626">
        <w:rPr>
          <w:rFonts w:ascii="Times New Roman" w:eastAsia="Times New Roman" w:hAnsi="Times New Roman" w:cs="Times New Roman"/>
          <w:b/>
          <w:snapToGrid w:val="0"/>
          <w:kern w:val="0"/>
          <w:sz w:val="52"/>
          <w:szCs w:val="20"/>
          <w14:ligatures w14:val="none"/>
        </w:rPr>
        <w:t>8</w:t>
      </w:r>
      <w:r w:rsidRPr="00E311A5">
        <w:rPr>
          <w:rFonts w:ascii="Times New Roman" w:eastAsia="Times New Roman" w:hAnsi="Times New Roman" w:cs="Times New Roman"/>
          <w:b/>
          <w:snapToGrid w:val="0"/>
          <w:kern w:val="0"/>
          <w:sz w:val="52"/>
          <w:szCs w:val="20"/>
          <w14:ligatures w14:val="none"/>
        </w:rPr>
        <w:t>, 20</w:t>
      </w:r>
      <w:r w:rsidR="006C3CCA">
        <w:rPr>
          <w:rFonts w:ascii="Times New Roman" w:eastAsia="Times New Roman" w:hAnsi="Times New Roman" w:cs="Times New Roman"/>
          <w:b/>
          <w:snapToGrid w:val="0"/>
          <w:kern w:val="0"/>
          <w:sz w:val="52"/>
          <w:szCs w:val="20"/>
          <w14:ligatures w14:val="none"/>
        </w:rPr>
        <w:t>2</w:t>
      </w:r>
      <w:r w:rsidR="00206626">
        <w:rPr>
          <w:rFonts w:ascii="Times New Roman" w:eastAsia="Times New Roman" w:hAnsi="Times New Roman" w:cs="Times New Roman"/>
          <w:b/>
          <w:snapToGrid w:val="0"/>
          <w:kern w:val="0"/>
          <w:sz w:val="52"/>
          <w:szCs w:val="20"/>
          <w14:ligatures w14:val="none"/>
        </w:rPr>
        <w:t>6</w:t>
      </w:r>
    </w:p>
    <w:p w14:paraId="47718D57" w14:textId="77777777" w:rsidR="00E311A5" w:rsidRPr="00E311A5" w:rsidRDefault="00E311A5" w:rsidP="00E311A5">
      <w:pPr>
        <w:widowControl w:val="0"/>
        <w:rPr>
          <w:rFonts w:ascii="Times New Roman" w:eastAsia="Times New Roman" w:hAnsi="Times New Roman" w:cs="Times New Roman"/>
          <w:snapToGrid w:val="0"/>
          <w:kern w:val="0"/>
          <w:sz w:val="24"/>
          <w:szCs w:val="24"/>
          <w:u w:val="single"/>
          <w14:ligatures w14:val="none"/>
        </w:rPr>
      </w:pPr>
    </w:p>
    <w:p w14:paraId="6A481879" w14:textId="77777777" w:rsidR="00E311A5" w:rsidRPr="00E311A5" w:rsidRDefault="00E311A5" w:rsidP="00E311A5">
      <w:pPr>
        <w:widowControl w:val="0"/>
        <w:ind w:left="360"/>
        <w:rPr>
          <w:rFonts w:ascii="Times New Roman" w:eastAsia="Times New Roman" w:hAnsi="Times New Roman" w:cs="Times New Roman"/>
          <w:b/>
          <w:bCs/>
          <w:snapToGrid w:val="0"/>
          <w:kern w:val="0"/>
          <w:sz w:val="24"/>
          <w:szCs w:val="24"/>
          <w:u w:val="single"/>
          <w14:ligatures w14:val="none"/>
        </w:rPr>
      </w:pPr>
      <w:r w:rsidRPr="00E311A5">
        <w:rPr>
          <w:rFonts w:ascii="Times New Roman" w:eastAsia="Times New Roman" w:hAnsi="Times New Roman" w:cs="Times New Roman"/>
          <w:b/>
          <w:bCs/>
          <w:snapToGrid w:val="0"/>
          <w:kern w:val="0"/>
          <w:sz w:val="24"/>
          <w:szCs w:val="24"/>
          <w:u w:val="single"/>
          <w14:ligatures w14:val="none"/>
        </w:rPr>
        <w:t>Tonight’s Agenda</w:t>
      </w:r>
    </w:p>
    <w:p w14:paraId="6ADFB9F0"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proofErr w:type="gramStart"/>
      <w:r w:rsidRPr="00E311A5">
        <w:rPr>
          <w:rFonts w:ascii="Times New Roman" w:eastAsia="Times New Roman" w:hAnsi="Times New Roman" w:cs="Times New Roman"/>
          <w:snapToGrid w:val="0"/>
          <w:kern w:val="0"/>
          <w:sz w:val="24"/>
          <w:szCs w:val="24"/>
          <w14:ligatures w14:val="none"/>
        </w:rPr>
        <w:t>Introductions</w:t>
      </w:r>
      <w:proofErr w:type="gramEnd"/>
      <w:r w:rsidRPr="00E311A5">
        <w:rPr>
          <w:rFonts w:ascii="Times New Roman" w:eastAsia="Times New Roman" w:hAnsi="Times New Roman" w:cs="Times New Roman"/>
          <w:snapToGrid w:val="0"/>
          <w:kern w:val="0"/>
          <w:sz w:val="24"/>
          <w:szCs w:val="24"/>
          <w14:ligatures w14:val="none"/>
        </w:rPr>
        <w:t>: Special Guests, Board Members, Crew Chiefs, Recruiting Committee, New 1</w:t>
      </w:r>
      <w:r w:rsidRPr="00E311A5">
        <w:rPr>
          <w:rFonts w:ascii="Times New Roman" w:eastAsia="Times New Roman" w:hAnsi="Times New Roman" w:cs="Times New Roman"/>
          <w:snapToGrid w:val="0"/>
          <w:kern w:val="0"/>
          <w:sz w:val="24"/>
          <w:szCs w:val="24"/>
          <w:vertAlign w:val="superscript"/>
          <w14:ligatures w14:val="none"/>
        </w:rPr>
        <w:t>st</w:t>
      </w:r>
      <w:r w:rsidRPr="00E311A5">
        <w:rPr>
          <w:rFonts w:ascii="Times New Roman" w:eastAsia="Times New Roman" w:hAnsi="Times New Roman" w:cs="Times New Roman"/>
          <w:snapToGrid w:val="0"/>
          <w:kern w:val="0"/>
          <w:sz w:val="24"/>
          <w:szCs w:val="24"/>
          <w14:ligatures w14:val="none"/>
        </w:rPr>
        <w:t xml:space="preserve"> Year Members</w:t>
      </w:r>
    </w:p>
    <w:p w14:paraId="23ED202E"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Message from the President</w:t>
      </w:r>
    </w:p>
    <w:p w14:paraId="0098CF37" w14:textId="77777777" w:rsidR="00E311A5" w:rsidRPr="00E311A5" w:rsidRDefault="00E311A5" w:rsidP="00E311A5">
      <w:pPr>
        <w:widowControl w:val="0"/>
        <w:numPr>
          <w:ilvl w:val="0"/>
          <w:numId w:val="8"/>
        </w:numPr>
        <w:rPr>
          <w:rFonts w:ascii="Times New Roman" w:eastAsia="Times New Roman" w:hAnsi="Times New Roman" w:cs="Times New Roman"/>
          <w:b/>
          <w:snapToGrid w:val="0"/>
          <w:kern w:val="0"/>
          <w:sz w:val="24"/>
          <w:szCs w:val="24"/>
          <w14:ligatures w14:val="none"/>
        </w:rPr>
      </w:pPr>
      <w:r w:rsidRPr="00E311A5">
        <w:rPr>
          <w:rFonts w:ascii="Times New Roman" w:eastAsia="Times New Roman" w:hAnsi="Times New Roman" w:cs="Times New Roman"/>
          <w:bCs/>
          <w:snapToGrid w:val="0"/>
          <w:kern w:val="0"/>
          <w:sz w:val="24"/>
          <w:szCs w:val="24"/>
          <w14:ligatures w14:val="none"/>
        </w:rPr>
        <w:t>Awarding of patches to new regulars</w:t>
      </w:r>
    </w:p>
    <w:p w14:paraId="01522882"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Announcements:</w:t>
      </w:r>
    </w:p>
    <w:p w14:paraId="2D36AC18" w14:textId="3944B7D5" w:rsidR="008F3C09" w:rsidRPr="00E311A5" w:rsidRDefault="008F3C09" w:rsidP="008F3C09">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Assignment Secretaries</w:t>
      </w:r>
      <w:r w:rsidR="001402BF">
        <w:rPr>
          <w:rFonts w:ascii="Times New Roman" w:eastAsia="Times New Roman" w:hAnsi="Times New Roman" w:cs="Times New Roman"/>
          <w:snapToGrid w:val="0"/>
          <w:kern w:val="0"/>
          <w:sz w:val="24"/>
          <w:szCs w:val="24"/>
          <w14:ligatures w14:val="none"/>
        </w:rPr>
        <w:t xml:space="preserve"> </w:t>
      </w:r>
    </w:p>
    <w:p w14:paraId="47E8A731"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Executive Secretary</w:t>
      </w:r>
    </w:p>
    <w:p w14:paraId="45846A05"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Treasurer</w:t>
      </w:r>
    </w:p>
    <w:p w14:paraId="03E40901" w14:textId="59B9C09E"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Banquet Chair</w:t>
      </w:r>
      <w:r w:rsidR="00023D2D">
        <w:rPr>
          <w:rFonts w:ascii="Times New Roman" w:eastAsia="Times New Roman" w:hAnsi="Times New Roman" w:cs="Times New Roman"/>
          <w:snapToGrid w:val="0"/>
          <w:kern w:val="0"/>
          <w:sz w:val="24"/>
          <w:szCs w:val="24"/>
          <w14:ligatures w14:val="none"/>
        </w:rPr>
        <w:t xml:space="preserve"> – Year 1, Year 2 &amp; Transfers dismissed to your classrooms</w:t>
      </w:r>
    </w:p>
    <w:p w14:paraId="495F85DF" w14:textId="77777777" w:rsidR="008F3C09"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Instructional Chair</w:t>
      </w:r>
    </w:p>
    <w:p w14:paraId="74344D01" w14:textId="6431C21F" w:rsidR="00E311A5" w:rsidRPr="00887A9C" w:rsidRDefault="00433C44" w:rsidP="00E311A5">
      <w:pPr>
        <w:widowControl w:val="0"/>
        <w:numPr>
          <w:ilvl w:val="0"/>
          <w:numId w:val="8"/>
        </w:numPr>
        <w:rPr>
          <w:rFonts w:ascii="Times New Roman" w:eastAsia="Times New Roman" w:hAnsi="Times New Roman" w:cs="Times New Roman"/>
          <w:b/>
          <w:snapToGrid w:val="0"/>
          <w:kern w:val="0"/>
          <w:sz w:val="24"/>
          <w:szCs w:val="24"/>
          <w14:ligatures w14:val="none"/>
        </w:rPr>
      </w:pPr>
      <w:r>
        <w:rPr>
          <w:rFonts w:ascii="Times New Roman" w:eastAsia="Times New Roman" w:hAnsi="Times New Roman" w:cs="Times New Roman"/>
          <w:bCs/>
          <w:snapToGrid w:val="0"/>
          <w:kern w:val="0"/>
          <w:sz w:val="24"/>
          <w:szCs w:val="24"/>
          <w14:ligatures w14:val="none"/>
        </w:rPr>
        <w:t xml:space="preserve">Certified Officials </w:t>
      </w:r>
      <w:r w:rsidR="00D66D3F">
        <w:rPr>
          <w:rFonts w:ascii="Times New Roman" w:eastAsia="Times New Roman" w:hAnsi="Times New Roman" w:cs="Times New Roman"/>
          <w:bCs/>
          <w:snapToGrid w:val="0"/>
          <w:kern w:val="0"/>
          <w:sz w:val="24"/>
          <w:szCs w:val="24"/>
          <w14:ligatures w14:val="none"/>
        </w:rPr>
        <w:t>Dismissed to Your Classrooms</w:t>
      </w:r>
    </w:p>
    <w:p w14:paraId="3FCE12E8" w14:textId="77777777" w:rsidR="004C2C04" w:rsidRDefault="004C2C04" w:rsidP="004C2C04">
      <w:pPr>
        <w:pStyle w:val="ListParagraph"/>
        <w:widowControl w:val="0"/>
        <w:numPr>
          <w:ilvl w:val="1"/>
          <w:numId w:val="8"/>
        </w:numPr>
        <w:rPr>
          <w:rFonts w:ascii="Times New Roman" w:eastAsia="Times New Roman" w:hAnsi="Times New Roman" w:cs="Times New Roman"/>
          <w:bCs/>
          <w:snapToGrid w:val="0"/>
          <w:kern w:val="0"/>
          <w:sz w:val="24"/>
          <w:szCs w:val="24"/>
          <w14:ligatures w14:val="none"/>
        </w:rPr>
      </w:pPr>
      <w:r>
        <w:rPr>
          <w:rFonts w:ascii="Times New Roman" w:eastAsia="Times New Roman" w:hAnsi="Times New Roman" w:cs="Times New Roman"/>
          <w:bCs/>
          <w:snapToGrid w:val="0"/>
          <w:kern w:val="0"/>
          <w:sz w:val="24"/>
          <w:szCs w:val="24"/>
          <w14:ligatures w14:val="none"/>
        </w:rPr>
        <w:t>Attendance</w:t>
      </w:r>
    </w:p>
    <w:p w14:paraId="157B0365" w14:textId="3BE961C8" w:rsidR="00E311A5" w:rsidRDefault="00E311A5" w:rsidP="004C2C04">
      <w:pPr>
        <w:pStyle w:val="ListParagraph"/>
        <w:widowControl w:val="0"/>
        <w:numPr>
          <w:ilvl w:val="1"/>
          <w:numId w:val="8"/>
        </w:numPr>
        <w:rPr>
          <w:rFonts w:ascii="Times New Roman" w:eastAsia="Times New Roman" w:hAnsi="Times New Roman" w:cs="Times New Roman"/>
          <w:bCs/>
          <w:snapToGrid w:val="0"/>
          <w:kern w:val="0"/>
          <w:sz w:val="24"/>
          <w:szCs w:val="24"/>
          <w14:ligatures w14:val="none"/>
        </w:rPr>
      </w:pPr>
      <w:r w:rsidRPr="004C2C04">
        <w:rPr>
          <w:rFonts w:ascii="Times New Roman" w:eastAsia="Times New Roman" w:hAnsi="Times New Roman" w:cs="Times New Roman"/>
          <w:bCs/>
          <w:snapToGrid w:val="0"/>
          <w:kern w:val="0"/>
          <w:sz w:val="24"/>
          <w:szCs w:val="24"/>
          <w14:ligatures w14:val="none"/>
        </w:rPr>
        <w:t>Packet Contents</w:t>
      </w:r>
      <w:r w:rsidR="00A733E9" w:rsidRPr="004C2C04">
        <w:rPr>
          <w:rFonts w:ascii="Times New Roman" w:eastAsia="Times New Roman" w:hAnsi="Times New Roman" w:cs="Times New Roman"/>
          <w:bCs/>
          <w:snapToGrid w:val="0"/>
          <w:kern w:val="0"/>
          <w:sz w:val="24"/>
          <w:szCs w:val="24"/>
          <w14:ligatures w14:val="none"/>
        </w:rPr>
        <w:t xml:space="preserve">: Instructional </w:t>
      </w:r>
      <w:r w:rsidR="00281794" w:rsidRPr="004C2C04">
        <w:rPr>
          <w:rFonts w:ascii="Times New Roman" w:eastAsia="Times New Roman" w:hAnsi="Times New Roman" w:cs="Times New Roman"/>
          <w:bCs/>
          <w:snapToGrid w:val="0"/>
          <w:kern w:val="0"/>
          <w:sz w:val="24"/>
          <w:szCs w:val="24"/>
          <w14:ligatures w14:val="none"/>
        </w:rPr>
        <w:t>Materials</w:t>
      </w:r>
      <w:r w:rsidR="004C2C04">
        <w:rPr>
          <w:rFonts w:ascii="Times New Roman" w:eastAsia="Times New Roman" w:hAnsi="Times New Roman" w:cs="Times New Roman"/>
          <w:bCs/>
          <w:snapToGrid w:val="0"/>
          <w:kern w:val="0"/>
          <w:sz w:val="24"/>
          <w:szCs w:val="24"/>
          <w14:ligatures w14:val="none"/>
        </w:rPr>
        <w:t xml:space="preserve"> Packet</w:t>
      </w:r>
      <w:r w:rsidR="00281794" w:rsidRPr="004C2C04">
        <w:rPr>
          <w:rFonts w:ascii="Times New Roman" w:eastAsia="Times New Roman" w:hAnsi="Times New Roman" w:cs="Times New Roman"/>
          <w:bCs/>
          <w:snapToGrid w:val="0"/>
          <w:kern w:val="0"/>
          <w:sz w:val="24"/>
          <w:szCs w:val="24"/>
          <w14:ligatures w14:val="none"/>
        </w:rPr>
        <w:t xml:space="preserve">, </w:t>
      </w:r>
      <w:r w:rsidR="004C2C04">
        <w:rPr>
          <w:rFonts w:ascii="Times New Roman" w:eastAsia="Times New Roman" w:hAnsi="Times New Roman" w:cs="Times New Roman"/>
          <w:bCs/>
          <w:snapToGrid w:val="0"/>
          <w:kern w:val="0"/>
          <w:sz w:val="24"/>
          <w:szCs w:val="24"/>
          <w14:ligatures w14:val="none"/>
        </w:rPr>
        <w:t>Flag</w:t>
      </w:r>
      <w:r w:rsidR="00281794" w:rsidRPr="004C2C04">
        <w:rPr>
          <w:rFonts w:ascii="Times New Roman" w:eastAsia="Times New Roman" w:hAnsi="Times New Roman" w:cs="Times New Roman"/>
          <w:bCs/>
          <w:snapToGrid w:val="0"/>
          <w:kern w:val="0"/>
          <w:sz w:val="24"/>
          <w:szCs w:val="24"/>
          <w14:ligatures w14:val="none"/>
        </w:rPr>
        <w:t xml:space="preserve"> </w:t>
      </w:r>
      <w:r w:rsidRPr="004C2C04">
        <w:rPr>
          <w:rFonts w:ascii="Times New Roman" w:eastAsia="Times New Roman" w:hAnsi="Times New Roman" w:cs="Times New Roman"/>
          <w:bCs/>
          <w:snapToGrid w:val="0"/>
          <w:kern w:val="0"/>
          <w:sz w:val="24"/>
          <w:szCs w:val="24"/>
          <w14:ligatures w14:val="none"/>
        </w:rPr>
        <w:t>Rule</w:t>
      </w:r>
      <w:r w:rsidR="00281794" w:rsidRPr="004C2C04">
        <w:rPr>
          <w:rFonts w:ascii="Times New Roman" w:eastAsia="Times New Roman" w:hAnsi="Times New Roman" w:cs="Times New Roman"/>
          <w:bCs/>
          <w:snapToGrid w:val="0"/>
          <w:kern w:val="0"/>
          <w:sz w:val="24"/>
          <w:szCs w:val="24"/>
          <w14:ligatures w14:val="none"/>
        </w:rPr>
        <w:t xml:space="preserve"> Book</w:t>
      </w:r>
    </w:p>
    <w:p w14:paraId="3904669F" w14:textId="737E7A8C" w:rsidR="004C2C04" w:rsidRPr="004C2C04" w:rsidRDefault="004C2C04" w:rsidP="004C2C04">
      <w:pPr>
        <w:pStyle w:val="ListParagraph"/>
        <w:widowControl w:val="0"/>
        <w:numPr>
          <w:ilvl w:val="1"/>
          <w:numId w:val="8"/>
        </w:numPr>
        <w:rPr>
          <w:rFonts w:ascii="Times New Roman" w:eastAsia="Times New Roman" w:hAnsi="Times New Roman" w:cs="Times New Roman"/>
          <w:bCs/>
          <w:snapToGrid w:val="0"/>
          <w:kern w:val="0"/>
          <w:sz w:val="24"/>
          <w:szCs w:val="24"/>
          <w14:ligatures w14:val="none"/>
        </w:rPr>
      </w:pPr>
      <w:r>
        <w:rPr>
          <w:rFonts w:ascii="Times New Roman" w:eastAsia="Times New Roman" w:hAnsi="Times New Roman" w:cs="Times New Roman"/>
          <w:bCs/>
          <w:snapToGrid w:val="0"/>
          <w:kern w:val="0"/>
          <w:sz w:val="24"/>
          <w:szCs w:val="24"/>
          <w14:ligatures w14:val="none"/>
        </w:rPr>
        <w:t>New Rules and New Mechanics</w:t>
      </w:r>
      <w:r w:rsidR="00520255">
        <w:rPr>
          <w:rFonts w:ascii="Times New Roman" w:eastAsia="Times New Roman" w:hAnsi="Times New Roman" w:cs="Times New Roman"/>
          <w:bCs/>
          <w:snapToGrid w:val="0"/>
          <w:kern w:val="0"/>
          <w:sz w:val="24"/>
          <w:szCs w:val="24"/>
          <w14:ligatures w14:val="none"/>
        </w:rPr>
        <w:t xml:space="preserve"> from the Bull</w:t>
      </w:r>
    </w:p>
    <w:p w14:paraId="2B3E000D" w14:textId="77777777" w:rsidR="00E311A5" w:rsidRPr="00E311A5" w:rsidRDefault="00E311A5" w:rsidP="00E311A5">
      <w:pPr>
        <w:widowControl w:val="0"/>
        <w:rPr>
          <w:rFonts w:ascii="Times New Roman" w:eastAsia="Times New Roman" w:hAnsi="Times New Roman" w:cs="Times New Roman"/>
          <w:bCs/>
          <w:snapToGrid w:val="0"/>
          <w:kern w:val="0"/>
          <w:sz w:val="24"/>
          <w:szCs w:val="24"/>
          <w14:ligatures w14:val="none"/>
        </w:rPr>
      </w:pPr>
    </w:p>
    <w:p w14:paraId="04E3C102" w14:textId="38BF5ADC" w:rsidR="006C3CCA" w:rsidRPr="006C3CCA" w:rsidRDefault="00E311A5" w:rsidP="006C3CCA">
      <w:pPr>
        <w:widowControl w:val="0"/>
        <w:ind w:left="360"/>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b/>
          <w:snapToGrid w:val="0"/>
          <w:kern w:val="0"/>
          <w:sz w:val="24"/>
          <w:szCs w:val="24"/>
          <w:u w:val="single"/>
          <w14:ligatures w14:val="none"/>
        </w:rPr>
        <w:t>Attendance Requirements (20</w:t>
      </w:r>
      <w:r w:rsidR="006C3CCA">
        <w:rPr>
          <w:rFonts w:ascii="Times New Roman" w:eastAsia="Times New Roman" w:hAnsi="Times New Roman" w:cs="Times New Roman"/>
          <w:b/>
          <w:snapToGrid w:val="0"/>
          <w:kern w:val="0"/>
          <w:sz w:val="24"/>
          <w:szCs w:val="24"/>
          <w:u w:val="single"/>
          <w14:ligatures w14:val="none"/>
        </w:rPr>
        <w:t>2</w:t>
      </w:r>
      <w:r w:rsidR="00765457">
        <w:rPr>
          <w:rFonts w:ascii="Times New Roman" w:eastAsia="Times New Roman" w:hAnsi="Times New Roman" w:cs="Times New Roman"/>
          <w:b/>
          <w:snapToGrid w:val="0"/>
          <w:kern w:val="0"/>
          <w:sz w:val="24"/>
          <w:szCs w:val="24"/>
          <w:u w:val="single"/>
          <w14:ligatures w14:val="none"/>
        </w:rPr>
        <w:t>6</w:t>
      </w:r>
      <w:r w:rsidRPr="00E311A5">
        <w:rPr>
          <w:rFonts w:ascii="Times New Roman" w:eastAsia="Times New Roman" w:hAnsi="Times New Roman" w:cs="Times New Roman"/>
          <w:b/>
          <w:snapToGrid w:val="0"/>
          <w:kern w:val="0"/>
          <w:sz w:val="24"/>
          <w:szCs w:val="24"/>
          <w:u w:val="single"/>
          <w14:ligatures w14:val="none"/>
        </w:rPr>
        <w:t>)</w:t>
      </w:r>
      <w:r w:rsidRPr="00E311A5">
        <w:rPr>
          <w:rFonts w:ascii="Times New Roman" w:eastAsia="Times New Roman" w:hAnsi="Times New Roman" w:cs="Times New Roman"/>
          <w:snapToGrid w:val="0"/>
          <w:kern w:val="0"/>
          <w:sz w:val="24"/>
          <w:szCs w:val="24"/>
          <w14:ligatures w14:val="none"/>
        </w:rPr>
        <w:t xml:space="preserve"> –</w:t>
      </w:r>
      <w:r w:rsidR="006C3CCA" w:rsidRPr="006C3CCA">
        <w:rPr>
          <w:rFonts w:ascii="Times New Roman" w:eastAsia="Times New Roman" w:hAnsi="Times New Roman" w:cs="Times New Roman"/>
          <w:snapToGrid w:val="0"/>
          <w:kern w:val="0"/>
          <w:sz w:val="24"/>
          <w:szCs w:val="24"/>
          <w14:ligatures w14:val="none"/>
        </w:rPr>
        <w:t xml:space="preserve"> In order to be eligible for the </w:t>
      </w:r>
      <w:r w:rsidR="006C3CCA" w:rsidRPr="006C3CCA">
        <w:rPr>
          <w:rFonts w:ascii="Times New Roman" w:eastAsia="Times New Roman" w:hAnsi="Times New Roman" w:cs="Times New Roman"/>
          <w:b/>
          <w:snapToGrid w:val="0"/>
          <w:kern w:val="0"/>
          <w:sz w:val="24"/>
          <w:szCs w:val="24"/>
          <w14:ligatures w14:val="none"/>
        </w:rPr>
        <w:t>202</w:t>
      </w:r>
      <w:r w:rsidR="003008CE">
        <w:rPr>
          <w:rFonts w:ascii="Times New Roman" w:eastAsia="Times New Roman" w:hAnsi="Times New Roman" w:cs="Times New Roman"/>
          <w:b/>
          <w:snapToGrid w:val="0"/>
          <w:kern w:val="0"/>
          <w:sz w:val="24"/>
          <w:szCs w:val="24"/>
          <w14:ligatures w14:val="none"/>
        </w:rPr>
        <w:t>7</w:t>
      </w:r>
      <w:r w:rsidR="006C3CCA" w:rsidRPr="006C3CCA">
        <w:rPr>
          <w:rFonts w:ascii="Times New Roman" w:eastAsia="Times New Roman" w:hAnsi="Times New Roman" w:cs="Times New Roman"/>
          <w:b/>
          <w:snapToGrid w:val="0"/>
          <w:kern w:val="0"/>
          <w:sz w:val="24"/>
          <w:szCs w:val="24"/>
          <w14:ligatures w14:val="none"/>
        </w:rPr>
        <w:t xml:space="preserve"> draft</w:t>
      </w:r>
      <w:r w:rsidR="006C3CCA" w:rsidRPr="006C3CCA">
        <w:rPr>
          <w:rFonts w:ascii="Times New Roman" w:eastAsia="Times New Roman" w:hAnsi="Times New Roman" w:cs="Times New Roman"/>
          <w:snapToGrid w:val="0"/>
          <w:kern w:val="0"/>
          <w:sz w:val="24"/>
          <w:szCs w:val="24"/>
          <w14:ligatures w14:val="none"/>
        </w:rPr>
        <w:t xml:space="preserve"> and not lose game assignments (including the 202</w:t>
      </w:r>
      <w:r w:rsidR="003008CE">
        <w:rPr>
          <w:rFonts w:ascii="Times New Roman" w:eastAsia="Times New Roman" w:hAnsi="Times New Roman" w:cs="Times New Roman"/>
          <w:snapToGrid w:val="0"/>
          <w:kern w:val="0"/>
          <w:sz w:val="24"/>
          <w:szCs w:val="24"/>
          <w14:ligatures w14:val="none"/>
        </w:rPr>
        <w:t>6</w:t>
      </w:r>
      <w:r w:rsidR="006C3CCA" w:rsidRPr="006C3CCA">
        <w:rPr>
          <w:rFonts w:ascii="Times New Roman" w:eastAsia="Times New Roman" w:hAnsi="Times New Roman" w:cs="Times New Roman"/>
          <w:snapToGrid w:val="0"/>
          <w:kern w:val="0"/>
          <w:sz w:val="24"/>
          <w:szCs w:val="24"/>
          <w14:ligatures w14:val="none"/>
        </w:rPr>
        <w:t xml:space="preserve"> playoffs), all members must attend </w:t>
      </w:r>
      <w:r w:rsidR="006C3CCA" w:rsidRPr="006C3CCA">
        <w:rPr>
          <w:rFonts w:ascii="Times New Roman" w:eastAsia="Times New Roman" w:hAnsi="Times New Roman" w:cs="Times New Roman"/>
          <w:snapToGrid w:val="0"/>
          <w:kern w:val="0"/>
          <w:sz w:val="24"/>
          <w:szCs w:val="24"/>
          <w:u w:val="single"/>
          <w14:ligatures w14:val="none"/>
        </w:rPr>
        <w:t>nine (9) meetings (includes your Position Clinic &amp; the Banquet</w:t>
      </w:r>
      <w:r w:rsidR="006C3CCA" w:rsidRPr="006C3CCA">
        <w:rPr>
          <w:rFonts w:ascii="Times New Roman" w:eastAsia="Times New Roman" w:hAnsi="Times New Roman" w:cs="Times New Roman"/>
          <w:snapToGrid w:val="0"/>
          <w:kern w:val="0"/>
          <w:sz w:val="24"/>
          <w:szCs w:val="24"/>
          <w14:ligatures w14:val="none"/>
        </w:rPr>
        <w:t>) and pass both the Rules Exam and Mechanics Exam (70%).  Any exceptions must have Board approval.</w:t>
      </w:r>
    </w:p>
    <w:p w14:paraId="0494BBB5" w14:textId="30700D65" w:rsidR="00E311A5" w:rsidRPr="00E311A5" w:rsidRDefault="00E311A5" w:rsidP="00E311A5">
      <w:pPr>
        <w:widowControl w:val="0"/>
        <w:ind w:left="360"/>
        <w:rPr>
          <w:rFonts w:ascii="Times New Roman" w:eastAsia="Times New Roman" w:hAnsi="Times New Roman" w:cs="Times New Roman"/>
          <w:snapToGrid w:val="0"/>
          <w:kern w:val="0"/>
          <w:sz w:val="24"/>
          <w:szCs w:val="24"/>
          <w14:ligatures w14:val="none"/>
        </w:rPr>
      </w:pPr>
    </w:p>
    <w:p w14:paraId="735756CD" w14:textId="1EC6F656" w:rsidR="00E311A5" w:rsidRDefault="00E311A5" w:rsidP="00BF65D1">
      <w:pPr>
        <w:ind w:left="360"/>
        <w:rPr>
          <w:rFonts w:ascii="Times New Roman" w:hAnsi="Times New Roman" w:cs="Times New Roman"/>
          <w:sz w:val="24"/>
          <w:szCs w:val="24"/>
        </w:rPr>
      </w:pPr>
      <w:r w:rsidRPr="00E311A5">
        <w:rPr>
          <w:rFonts w:ascii="Times New Roman" w:hAnsi="Times New Roman" w:cs="Times New Roman"/>
          <w:b/>
          <w:bCs/>
          <w:sz w:val="24"/>
          <w:szCs w:val="24"/>
          <w:u w:val="single"/>
        </w:rPr>
        <w:t>202</w:t>
      </w:r>
      <w:r w:rsidR="003008CE">
        <w:rPr>
          <w:rFonts w:ascii="Times New Roman" w:hAnsi="Times New Roman" w:cs="Times New Roman"/>
          <w:b/>
          <w:bCs/>
          <w:sz w:val="24"/>
          <w:szCs w:val="24"/>
          <w:u w:val="single"/>
        </w:rPr>
        <w:t>6</w:t>
      </w:r>
      <w:r w:rsidRPr="00E311A5">
        <w:rPr>
          <w:rFonts w:ascii="Times New Roman" w:hAnsi="Times New Roman" w:cs="Times New Roman"/>
          <w:b/>
          <w:bCs/>
          <w:sz w:val="24"/>
          <w:szCs w:val="24"/>
          <w:u w:val="single"/>
        </w:rPr>
        <w:t xml:space="preserve"> New Rule</w:t>
      </w:r>
      <w:r w:rsidR="00346EA2">
        <w:rPr>
          <w:rFonts w:ascii="Times New Roman" w:hAnsi="Times New Roman" w:cs="Times New Roman"/>
          <w:b/>
          <w:bCs/>
          <w:sz w:val="24"/>
          <w:szCs w:val="24"/>
          <w:u w:val="single"/>
        </w:rPr>
        <w:t>s</w:t>
      </w:r>
      <w:r w:rsidR="0022506C">
        <w:rPr>
          <w:rFonts w:ascii="Times New Roman" w:hAnsi="Times New Roman" w:cs="Times New Roman"/>
          <w:b/>
          <w:bCs/>
          <w:sz w:val="24"/>
          <w:szCs w:val="24"/>
          <w:u w:val="single"/>
        </w:rPr>
        <w:t xml:space="preserve"> </w:t>
      </w:r>
      <w:r w:rsidR="00252926">
        <w:rPr>
          <w:rFonts w:ascii="Times New Roman" w:hAnsi="Times New Roman" w:cs="Times New Roman"/>
          <w:b/>
          <w:bCs/>
          <w:sz w:val="24"/>
          <w:szCs w:val="24"/>
          <w:u w:val="single"/>
        </w:rPr>
        <w:t>Tackle</w:t>
      </w:r>
      <w:r w:rsidR="00BF65D1">
        <w:rPr>
          <w:rFonts w:ascii="Times New Roman" w:hAnsi="Times New Roman" w:cs="Times New Roman"/>
          <w:sz w:val="24"/>
          <w:szCs w:val="24"/>
        </w:rPr>
        <w:t xml:space="preserve"> </w:t>
      </w:r>
    </w:p>
    <w:p w14:paraId="139105B7" w14:textId="75F069AD" w:rsidR="00323F97" w:rsidRPr="004112E7" w:rsidRDefault="00323F97" w:rsidP="00323F97">
      <w:pPr>
        <w:pStyle w:val="ListParagraph"/>
        <w:numPr>
          <w:ilvl w:val="0"/>
          <w:numId w:val="23"/>
        </w:numPr>
        <w:rPr>
          <w:rFonts w:ascii="Times New Roman" w:hAnsi="Times New Roman" w:cs="Times New Roman"/>
          <w:sz w:val="24"/>
          <w:szCs w:val="24"/>
        </w:rPr>
      </w:pPr>
      <w:r w:rsidRPr="004112E7">
        <w:rPr>
          <w:rFonts w:ascii="Times New Roman" w:hAnsi="Times New Roman" w:cs="Times New Roman"/>
          <w:sz w:val="24"/>
          <w:szCs w:val="24"/>
        </w:rPr>
        <w:t>The committee has approved the wearing of play cards on both the forearm/wrist and belt areas of the body. 1-5-3</w:t>
      </w:r>
      <w:proofErr w:type="gramStart"/>
      <w:r w:rsidRPr="004112E7">
        <w:rPr>
          <w:rFonts w:ascii="Times New Roman" w:hAnsi="Times New Roman" w:cs="Times New Roman"/>
          <w:sz w:val="24"/>
          <w:szCs w:val="24"/>
        </w:rPr>
        <w:t>c(</w:t>
      </w:r>
      <w:proofErr w:type="gramEnd"/>
      <w:r w:rsidRPr="004112E7">
        <w:rPr>
          <w:rFonts w:ascii="Times New Roman" w:hAnsi="Times New Roman" w:cs="Times New Roman"/>
          <w:sz w:val="24"/>
          <w:szCs w:val="24"/>
        </w:rPr>
        <w:t>9)</w:t>
      </w:r>
    </w:p>
    <w:p w14:paraId="4CA036BB" w14:textId="77777777" w:rsidR="00323F97" w:rsidRPr="004112E7" w:rsidRDefault="00323F97" w:rsidP="00323F97">
      <w:pPr>
        <w:pStyle w:val="ListParagraph"/>
        <w:numPr>
          <w:ilvl w:val="0"/>
          <w:numId w:val="23"/>
        </w:numPr>
        <w:rPr>
          <w:rFonts w:ascii="Times New Roman" w:hAnsi="Times New Roman" w:cs="Times New Roman"/>
          <w:sz w:val="24"/>
          <w:szCs w:val="24"/>
        </w:rPr>
      </w:pPr>
      <w:r w:rsidRPr="004112E7">
        <w:rPr>
          <w:rFonts w:ascii="Times New Roman" w:hAnsi="Times New Roman" w:cs="Times New Roman"/>
          <w:sz w:val="24"/>
          <w:szCs w:val="24"/>
        </w:rPr>
        <w:t xml:space="preserve">The committee approved new rules language that no player may use the hand(s) to slap the opponent’s head. 9-4-7 </w:t>
      </w:r>
    </w:p>
    <w:p w14:paraId="6F51BE92" w14:textId="77777777" w:rsidR="00593B2A" w:rsidRPr="004112E7" w:rsidRDefault="00323F97" w:rsidP="00323F97">
      <w:pPr>
        <w:pStyle w:val="ListParagraph"/>
        <w:numPr>
          <w:ilvl w:val="0"/>
          <w:numId w:val="23"/>
        </w:numPr>
        <w:rPr>
          <w:rFonts w:ascii="Times New Roman" w:hAnsi="Times New Roman" w:cs="Times New Roman"/>
          <w:sz w:val="24"/>
          <w:szCs w:val="24"/>
        </w:rPr>
      </w:pPr>
      <w:r w:rsidRPr="004112E7">
        <w:rPr>
          <w:rFonts w:ascii="Times New Roman" w:hAnsi="Times New Roman" w:cs="Times New Roman"/>
          <w:sz w:val="24"/>
          <w:szCs w:val="24"/>
        </w:rPr>
        <w:t xml:space="preserve">2026 Football Editorial Changes </w:t>
      </w:r>
    </w:p>
    <w:p w14:paraId="055ECEDA" w14:textId="021F45BA" w:rsidR="0095122D" w:rsidRPr="004112E7" w:rsidRDefault="0095122D" w:rsidP="0095122D">
      <w:pPr>
        <w:pStyle w:val="ListParagraph"/>
        <w:numPr>
          <w:ilvl w:val="1"/>
          <w:numId w:val="23"/>
        </w:numPr>
        <w:rPr>
          <w:rFonts w:ascii="Times New Roman" w:hAnsi="Times New Roman" w:cs="Times New Roman"/>
          <w:sz w:val="24"/>
          <w:szCs w:val="24"/>
        </w:rPr>
      </w:pPr>
      <w:r w:rsidRPr="004112E7">
        <w:rPr>
          <w:rFonts w:ascii="Times New Roman" w:hAnsi="Times New Roman" w:cs="Times New Roman"/>
          <w:sz w:val="24"/>
          <w:szCs w:val="24"/>
        </w:rPr>
        <w:t xml:space="preserve">8-2-2; 8-2-3; 8-2-4; 8-2-5 – Now carries over to the </w:t>
      </w:r>
      <w:r w:rsidR="009003B3" w:rsidRPr="004112E7">
        <w:rPr>
          <w:rFonts w:ascii="Times New Roman" w:hAnsi="Times New Roman" w:cs="Times New Roman"/>
          <w:sz w:val="24"/>
          <w:szCs w:val="24"/>
        </w:rPr>
        <w:t>“Succeeding Spot” for overtime</w:t>
      </w:r>
    </w:p>
    <w:p w14:paraId="45DBB0D9" w14:textId="14E5857B" w:rsidR="008C6BB7" w:rsidRPr="004112E7" w:rsidRDefault="00323F97" w:rsidP="008C6BB7">
      <w:pPr>
        <w:pStyle w:val="ListParagraph"/>
        <w:numPr>
          <w:ilvl w:val="1"/>
          <w:numId w:val="23"/>
        </w:numPr>
        <w:rPr>
          <w:rFonts w:ascii="Times New Roman" w:hAnsi="Times New Roman" w:cs="Times New Roman"/>
          <w:sz w:val="24"/>
          <w:szCs w:val="24"/>
        </w:rPr>
      </w:pPr>
      <w:r w:rsidRPr="004112E7">
        <w:rPr>
          <w:rFonts w:ascii="Times New Roman" w:hAnsi="Times New Roman" w:cs="Times New Roman"/>
          <w:sz w:val="24"/>
          <w:szCs w:val="24"/>
        </w:rPr>
        <w:t>1-1-8</w:t>
      </w:r>
      <w:r w:rsidR="009112DB" w:rsidRPr="004112E7">
        <w:rPr>
          <w:rFonts w:ascii="Times New Roman" w:hAnsi="Times New Roman" w:cs="Times New Roman"/>
          <w:sz w:val="24"/>
          <w:szCs w:val="24"/>
        </w:rPr>
        <w:t xml:space="preserve"> Game ends when 4</w:t>
      </w:r>
      <w:r w:rsidR="009112DB" w:rsidRPr="004112E7">
        <w:rPr>
          <w:rFonts w:ascii="Times New Roman" w:hAnsi="Times New Roman" w:cs="Times New Roman"/>
          <w:sz w:val="24"/>
          <w:szCs w:val="24"/>
          <w:vertAlign w:val="superscript"/>
        </w:rPr>
        <w:t>th</w:t>
      </w:r>
      <w:r w:rsidR="009112DB" w:rsidRPr="004112E7">
        <w:rPr>
          <w:rFonts w:ascii="Times New Roman" w:hAnsi="Times New Roman" w:cs="Times New Roman"/>
          <w:sz w:val="24"/>
          <w:szCs w:val="24"/>
        </w:rPr>
        <w:t xml:space="preserve"> </w:t>
      </w:r>
      <w:r w:rsidR="00A81BFF" w:rsidRPr="004112E7">
        <w:rPr>
          <w:rFonts w:ascii="Times New Roman" w:hAnsi="Times New Roman" w:cs="Times New Roman"/>
          <w:sz w:val="24"/>
          <w:szCs w:val="24"/>
        </w:rPr>
        <w:t xml:space="preserve">quarter or overtime is declared over.  </w:t>
      </w:r>
      <w:r w:rsidR="00040713" w:rsidRPr="004112E7">
        <w:rPr>
          <w:rFonts w:ascii="Times New Roman" w:hAnsi="Times New Roman" w:cs="Times New Roman"/>
          <w:sz w:val="24"/>
          <w:szCs w:val="24"/>
        </w:rPr>
        <w:t xml:space="preserve">After that </w:t>
      </w:r>
      <w:r w:rsidR="0003098C" w:rsidRPr="004112E7">
        <w:rPr>
          <w:rFonts w:ascii="Times New Roman" w:hAnsi="Times New Roman" w:cs="Times New Roman"/>
          <w:sz w:val="24"/>
          <w:szCs w:val="24"/>
        </w:rPr>
        <w:t>report to CIF</w:t>
      </w:r>
    </w:p>
    <w:p w14:paraId="13546B45" w14:textId="542C7F52" w:rsidR="000C6F46" w:rsidRPr="004112E7" w:rsidRDefault="00323F97" w:rsidP="008C6BB7">
      <w:pPr>
        <w:pStyle w:val="ListParagraph"/>
        <w:numPr>
          <w:ilvl w:val="1"/>
          <w:numId w:val="23"/>
        </w:numPr>
        <w:rPr>
          <w:rFonts w:ascii="Times New Roman" w:hAnsi="Times New Roman" w:cs="Times New Roman"/>
          <w:sz w:val="24"/>
          <w:szCs w:val="24"/>
        </w:rPr>
      </w:pPr>
      <w:r w:rsidRPr="004112E7">
        <w:rPr>
          <w:rFonts w:ascii="Times New Roman" w:hAnsi="Times New Roman" w:cs="Times New Roman"/>
          <w:sz w:val="24"/>
          <w:szCs w:val="24"/>
        </w:rPr>
        <w:t>1-5-1</w:t>
      </w:r>
      <w:proofErr w:type="gramStart"/>
      <w:r w:rsidRPr="004112E7">
        <w:rPr>
          <w:rFonts w:ascii="Times New Roman" w:hAnsi="Times New Roman" w:cs="Times New Roman"/>
          <w:sz w:val="24"/>
          <w:szCs w:val="24"/>
        </w:rPr>
        <w:t>d(</w:t>
      </w:r>
      <w:proofErr w:type="gramEnd"/>
      <w:r w:rsidRPr="004112E7">
        <w:rPr>
          <w:rFonts w:ascii="Times New Roman" w:hAnsi="Times New Roman" w:cs="Times New Roman"/>
          <w:sz w:val="24"/>
          <w:szCs w:val="24"/>
        </w:rPr>
        <w:t>5)a 4, 5</w:t>
      </w:r>
      <w:r w:rsidR="000C6F46" w:rsidRPr="004112E7">
        <w:rPr>
          <w:rFonts w:ascii="Times New Roman" w:hAnsi="Times New Roman" w:cs="Times New Roman"/>
          <w:sz w:val="24"/>
          <w:szCs w:val="24"/>
        </w:rPr>
        <w:t xml:space="preserve"> </w:t>
      </w:r>
      <w:r w:rsidR="00312D95" w:rsidRPr="004112E7">
        <w:rPr>
          <w:rFonts w:ascii="Times New Roman" w:hAnsi="Times New Roman" w:cs="Times New Roman"/>
          <w:sz w:val="24"/>
          <w:szCs w:val="24"/>
        </w:rPr>
        <w:t>–</w:t>
      </w:r>
      <w:r w:rsidR="000C6F46" w:rsidRPr="004112E7">
        <w:rPr>
          <w:rFonts w:ascii="Times New Roman" w:hAnsi="Times New Roman" w:cs="Times New Roman"/>
          <w:sz w:val="24"/>
          <w:szCs w:val="24"/>
        </w:rPr>
        <w:t xml:space="preserve"> </w:t>
      </w:r>
      <w:r w:rsidR="004C6AF7" w:rsidRPr="004112E7">
        <w:rPr>
          <w:rFonts w:ascii="Times New Roman" w:hAnsi="Times New Roman" w:cs="Times New Roman"/>
          <w:sz w:val="24"/>
          <w:szCs w:val="24"/>
        </w:rPr>
        <w:t xml:space="preserve">Mouth Pieces </w:t>
      </w:r>
      <w:r w:rsidR="002174AB" w:rsidRPr="004112E7">
        <w:rPr>
          <w:rFonts w:ascii="Times New Roman" w:hAnsi="Times New Roman" w:cs="Times New Roman"/>
          <w:sz w:val="24"/>
          <w:szCs w:val="24"/>
        </w:rPr>
        <w:t>(no propellers, nothing dangling)</w:t>
      </w:r>
    </w:p>
    <w:p w14:paraId="20EB148A" w14:textId="334A0B2C" w:rsidR="000E59B3" w:rsidRPr="004112E7" w:rsidRDefault="00323F97" w:rsidP="008C6BB7">
      <w:pPr>
        <w:pStyle w:val="ListParagraph"/>
        <w:numPr>
          <w:ilvl w:val="1"/>
          <w:numId w:val="23"/>
        </w:numPr>
        <w:rPr>
          <w:rFonts w:ascii="Times New Roman" w:hAnsi="Times New Roman" w:cs="Times New Roman"/>
          <w:sz w:val="24"/>
          <w:szCs w:val="24"/>
        </w:rPr>
      </w:pPr>
      <w:r w:rsidRPr="004112E7">
        <w:rPr>
          <w:rFonts w:ascii="Times New Roman" w:hAnsi="Times New Roman" w:cs="Times New Roman"/>
          <w:sz w:val="24"/>
          <w:szCs w:val="24"/>
        </w:rPr>
        <w:t>9-4-3p</w:t>
      </w:r>
      <w:r w:rsidR="00274604" w:rsidRPr="004112E7">
        <w:rPr>
          <w:rFonts w:ascii="Times New Roman" w:hAnsi="Times New Roman" w:cs="Times New Roman"/>
          <w:sz w:val="24"/>
          <w:szCs w:val="24"/>
        </w:rPr>
        <w:t xml:space="preserve"> </w:t>
      </w:r>
      <w:r w:rsidR="000E59B3" w:rsidRPr="004112E7">
        <w:rPr>
          <w:rFonts w:ascii="Times New Roman" w:hAnsi="Times New Roman" w:cs="Times New Roman"/>
          <w:sz w:val="24"/>
          <w:szCs w:val="24"/>
        </w:rPr>
        <w:t>–</w:t>
      </w:r>
      <w:r w:rsidR="00274604" w:rsidRPr="004112E7">
        <w:rPr>
          <w:rFonts w:ascii="Times New Roman" w:hAnsi="Times New Roman" w:cs="Times New Roman"/>
          <w:sz w:val="24"/>
          <w:szCs w:val="24"/>
        </w:rPr>
        <w:t xml:space="preserve"> </w:t>
      </w:r>
      <w:r w:rsidR="000E59B3" w:rsidRPr="004112E7">
        <w:rPr>
          <w:rFonts w:ascii="Times New Roman" w:hAnsi="Times New Roman" w:cs="Times New Roman"/>
          <w:sz w:val="24"/>
          <w:szCs w:val="24"/>
        </w:rPr>
        <w:t xml:space="preserve">Kickoff or punt returners </w:t>
      </w:r>
      <w:r w:rsidR="00FA558D" w:rsidRPr="004112E7">
        <w:rPr>
          <w:rFonts w:ascii="Times New Roman" w:hAnsi="Times New Roman" w:cs="Times New Roman"/>
          <w:sz w:val="24"/>
          <w:szCs w:val="24"/>
        </w:rPr>
        <w:t>can be</w:t>
      </w:r>
      <w:r w:rsidR="000E59B3" w:rsidRPr="004112E7">
        <w:rPr>
          <w:rFonts w:ascii="Times New Roman" w:hAnsi="Times New Roman" w:cs="Times New Roman"/>
          <w:sz w:val="24"/>
          <w:szCs w:val="24"/>
        </w:rPr>
        <w:t xml:space="preserve"> defenseless </w:t>
      </w:r>
      <w:r w:rsidR="00B949F9" w:rsidRPr="004112E7">
        <w:rPr>
          <w:rFonts w:ascii="Times New Roman" w:hAnsi="Times New Roman" w:cs="Times New Roman"/>
          <w:sz w:val="24"/>
          <w:szCs w:val="24"/>
        </w:rPr>
        <w:t>players (</w:t>
      </w:r>
      <w:r w:rsidR="00FA558D" w:rsidRPr="004112E7">
        <w:rPr>
          <w:rFonts w:ascii="Times New Roman" w:hAnsi="Times New Roman" w:cs="Times New Roman"/>
          <w:sz w:val="24"/>
          <w:szCs w:val="24"/>
        </w:rPr>
        <w:t>focus on catch or recovery)</w:t>
      </w:r>
    </w:p>
    <w:p w14:paraId="27BA51EC" w14:textId="77777777" w:rsidR="00B949F9" w:rsidRPr="004112E7" w:rsidRDefault="00323F97" w:rsidP="008C6BB7">
      <w:pPr>
        <w:pStyle w:val="ListParagraph"/>
        <w:numPr>
          <w:ilvl w:val="1"/>
          <w:numId w:val="23"/>
        </w:numPr>
        <w:rPr>
          <w:rFonts w:ascii="Times New Roman" w:hAnsi="Times New Roman" w:cs="Times New Roman"/>
          <w:sz w:val="24"/>
          <w:szCs w:val="24"/>
        </w:rPr>
      </w:pPr>
      <w:r w:rsidRPr="004112E7">
        <w:rPr>
          <w:rFonts w:ascii="Times New Roman" w:hAnsi="Times New Roman" w:cs="Times New Roman"/>
          <w:sz w:val="24"/>
          <w:szCs w:val="24"/>
        </w:rPr>
        <w:t>10-4-4a</w:t>
      </w:r>
      <w:r w:rsidR="006E7D3D" w:rsidRPr="004112E7">
        <w:rPr>
          <w:rFonts w:ascii="Times New Roman" w:hAnsi="Times New Roman" w:cs="Times New Roman"/>
          <w:sz w:val="24"/>
          <w:szCs w:val="24"/>
        </w:rPr>
        <w:t xml:space="preserve"> </w:t>
      </w:r>
      <w:r w:rsidR="00287F38" w:rsidRPr="004112E7">
        <w:rPr>
          <w:rFonts w:ascii="Times New Roman" w:hAnsi="Times New Roman" w:cs="Times New Roman"/>
          <w:sz w:val="24"/>
          <w:szCs w:val="24"/>
        </w:rPr>
        <w:t>–</w:t>
      </w:r>
      <w:r w:rsidR="006E7D3D" w:rsidRPr="004112E7">
        <w:rPr>
          <w:rFonts w:ascii="Times New Roman" w:hAnsi="Times New Roman" w:cs="Times New Roman"/>
          <w:sz w:val="24"/>
          <w:szCs w:val="24"/>
        </w:rPr>
        <w:t xml:space="preserve"> </w:t>
      </w:r>
      <w:r w:rsidR="00287F38" w:rsidRPr="004112E7">
        <w:rPr>
          <w:rFonts w:ascii="Times New Roman" w:hAnsi="Times New Roman" w:cs="Times New Roman"/>
          <w:sz w:val="24"/>
          <w:szCs w:val="24"/>
        </w:rPr>
        <w:t xml:space="preserve">Illegal batting or kicking are spot fouls behind the line of scrimmage if by the </w:t>
      </w:r>
      <w:r w:rsidR="00B949F9" w:rsidRPr="004112E7">
        <w:rPr>
          <w:rFonts w:ascii="Times New Roman" w:hAnsi="Times New Roman" w:cs="Times New Roman"/>
          <w:sz w:val="24"/>
          <w:szCs w:val="24"/>
        </w:rPr>
        <w:t>offensive team.</w:t>
      </w:r>
    </w:p>
    <w:p w14:paraId="4850614C" w14:textId="77777777" w:rsidR="004112E7" w:rsidRPr="004112E7" w:rsidRDefault="00323F97" w:rsidP="004112E7">
      <w:pPr>
        <w:ind w:left="360"/>
        <w:rPr>
          <w:rFonts w:ascii="Times New Roman" w:hAnsi="Times New Roman" w:cs="Times New Roman"/>
          <w:b/>
          <w:bCs/>
          <w:sz w:val="24"/>
          <w:szCs w:val="24"/>
          <w:u w:val="single"/>
        </w:rPr>
      </w:pPr>
      <w:r w:rsidRPr="004112E7">
        <w:rPr>
          <w:rFonts w:ascii="Times New Roman" w:hAnsi="Times New Roman" w:cs="Times New Roman"/>
          <w:b/>
          <w:bCs/>
          <w:sz w:val="24"/>
          <w:szCs w:val="24"/>
          <w:u w:val="single"/>
        </w:rPr>
        <w:t xml:space="preserve">2026 Football Points of Emphasis </w:t>
      </w:r>
    </w:p>
    <w:p w14:paraId="0A7116EB" w14:textId="77777777" w:rsidR="004112E7" w:rsidRPr="004112E7" w:rsidRDefault="00323F97" w:rsidP="004112E7">
      <w:pPr>
        <w:ind w:left="360"/>
        <w:rPr>
          <w:rFonts w:ascii="Times New Roman" w:hAnsi="Times New Roman" w:cs="Times New Roman"/>
          <w:sz w:val="24"/>
          <w:szCs w:val="24"/>
        </w:rPr>
      </w:pPr>
      <w:r w:rsidRPr="004112E7">
        <w:rPr>
          <w:rFonts w:ascii="Times New Roman" w:hAnsi="Times New Roman" w:cs="Times New Roman"/>
          <w:sz w:val="24"/>
          <w:szCs w:val="24"/>
        </w:rPr>
        <w:t>1.</w:t>
      </w:r>
      <w:r w:rsidRPr="004112E7">
        <w:rPr>
          <w:rFonts w:ascii="Times New Roman" w:hAnsi="Times New Roman" w:cs="Times New Roman"/>
          <w:b/>
          <w:bCs/>
          <w:sz w:val="24"/>
          <w:szCs w:val="24"/>
        </w:rPr>
        <w:t xml:space="preserve"> </w:t>
      </w:r>
      <w:r w:rsidRPr="004112E7">
        <w:rPr>
          <w:rFonts w:ascii="Times New Roman" w:hAnsi="Times New Roman" w:cs="Times New Roman"/>
          <w:sz w:val="24"/>
          <w:szCs w:val="24"/>
        </w:rPr>
        <w:t xml:space="preserve">Flagrant and Unsportsmanlike Fouls </w:t>
      </w:r>
    </w:p>
    <w:p w14:paraId="31C4253B" w14:textId="77777777" w:rsidR="004112E7" w:rsidRPr="004112E7" w:rsidRDefault="00323F97" w:rsidP="004112E7">
      <w:pPr>
        <w:ind w:left="360"/>
        <w:rPr>
          <w:rFonts w:ascii="Times New Roman" w:hAnsi="Times New Roman" w:cs="Times New Roman"/>
          <w:sz w:val="24"/>
          <w:szCs w:val="24"/>
        </w:rPr>
      </w:pPr>
      <w:r w:rsidRPr="004112E7">
        <w:rPr>
          <w:rFonts w:ascii="Times New Roman" w:hAnsi="Times New Roman" w:cs="Times New Roman"/>
          <w:sz w:val="24"/>
          <w:szCs w:val="24"/>
        </w:rPr>
        <w:t xml:space="preserve">2. Helping the Runner </w:t>
      </w:r>
    </w:p>
    <w:p w14:paraId="251E054C" w14:textId="77777777" w:rsidR="004112E7" w:rsidRPr="004112E7" w:rsidRDefault="00323F97" w:rsidP="004112E7">
      <w:pPr>
        <w:ind w:left="360"/>
        <w:rPr>
          <w:rFonts w:ascii="Times New Roman" w:hAnsi="Times New Roman" w:cs="Times New Roman"/>
          <w:sz w:val="24"/>
          <w:szCs w:val="24"/>
        </w:rPr>
      </w:pPr>
      <w:r w:rsidRPr="004112E7">
        <w:rPr>
          <w:rFonts w:ascii="Times New Roman" w:hAnsi="Times New Roman" w:cs="Times New Roman"/>
          <w:sz w:val="24"/>
          <w:szCs w:val="24"/>
        </w:rPr>
        <w:t xml:space="preserve">3. Sideline Management and Control </w:t>
      </w:r>
    </w:p>
    <w:p w14:paraId="49172A82" w14:textId="4CD511F0" w:rsidR="00FA2364" w:rsidRDefault="00323F97" w:rsidP="004112E7">
      <w:pPr>
        <w:ind w:left="360"/>
        <w:rPr>
          <w:rFonts w:ascii="Times New Roman" w:hAnsi="Times New Roman" w:cs="Times New Roman"/>
          <w:sz w:val="24"/>
          <w:szCs w:val="24"/>
        </w:rPr>
      </w:pPr>
      <w:r w:rsidRPr="004112E7">
        <w:rPr>
          <w:rFonts w:ascii="Times New Roman" w:hAnsi="Times New Roman" w:cs="Times New Roman"/>
          <w:sz w:val="24"/>
          <w:szCs w:val="24"/>
        </w:rPr>
        <w:t>4. Identification of the NFHS Authenticating Mark on Game Balls</w:t>
      </w:r>
    </w:p>
    <w:p w14:paraId="72E0BA96" w14:textId="77777777" w:rsidR="004112E7" w:rsidRDefault="004112E7" w:rsidP="004112E7">
      <w:pPr>
        <w:ind w:left="360"/>
        <w:rPr>
          <w:rFonts w:ascii="Times New Roman" w:hAnsi="Times New Roman" w:cs="Times New Roman"/>
          <w:sz w:val="24"/>
          <w:szCs w:val="24"/>
        </w:rPr>
      </w:pPr>
    </w:p>
    <w:p w14:paraId="5188DA28" w14:textId="23643323" w:rsidR="004112E7" w:rsidRDefault="004112E7" w:rsidP="004112E7">
      <w:pPr>
        <w:ind w:left="360"/>
        <w:rPr>
          <w:rFonts w:ascii="Times New Roman" w:hAnsi="Times New Roman" w:cs="Times New Roman"/>
          <w:sz w:val="24"/>
          <w:szCs w:val="24"/>
        </w:rPr>
      </w:pPr>
      <w:r w:rsidRPr="00E311A5">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sidRPr="00E311A5">
        <w:rPr>
          <w:rFonts w:ascii="Times New Roman" w:hAnsi="Times New Roman" w:cs="Times New Roman"/>
          <w:b/>
          <w:bCs/>
          <w:sz w:val="24"/>
          <w:szCs w:val="24"/>
          <w:u w:val="single"/>
        </w:rPr>
        <w:t xml:space="preserve"> New </w:t>
      </w:r>
      <w:r>
        <w:rPr>
          <w:rFonts w:ascii="Times New Roman" w:hAnsi="Times New Roman" w:cs="Times New Roman"/>
          <w:b/>
          <w:bCs/>
          <w:sz w:val="24"/>
          <w:szCs w:val="24"/>
          <w:u w:val="single"/>
        </w:rPr>
        <w:t>Mechanics - Tackle</w:t>
      </w:r>
      <w:r>
        <w:rPr>
          <w:rFonts w:ascii="Times New Roman" w:hAnsi="Times New Roman" w:cs="Times New Roman"/>
          <w:sz w:val="24"/>
          <w:szCs w:val="24"/>
        </w:rPr>
        <w:t xml:space="preserve"> </w:t>
      </w:r>
    </w:p>
    <w:p w14:paraId="47E8A010" w14:textId="77777777" w:rsidR="00220CA9" w:rsidRDefault="00220CA9" w:rsidP="0042755F">
      <w:pPr>
        <w:pStyle w:val="NormalBlock"/>
        <w:numPr>
          <w:ilvl w:val="0"/>
          <w:numId w:val="29"/>
        </w:numPr>
        <w:spacing w:after="0"/>
        <w:rPr>
          <w:szCs w:val="24"/>
        </w:rPr>
      </w:pPr>
      <w:r w:rsidRPr="001B0C3F">
        <w:rPr>
          <w:szCs w:val="24"/>
        </w:rPr>
        <w:t>The new shirt</w:t>
      </w:r>
      <w:r>
        <w:rPr>
          <w:szCs w:val="24"/>
        </w:rPr>
        <w:t>, with the SDCFOA logo on the sleeve,</w:t>
      </w:r>
      <w:r w:rsidRPr="001B0C3F">
        <w:rPr>
          <w:szCs w:val="24"/>
        </w:rPr>
        <w:t xml:space="preserve"> will be required </w:t>
      </w:r>
      <w:proofErr w:type="gramStart"/>
      <w:r w:rsidRPr="001B0C3F">
        <w:rPr>
          <w:szCs w:val="24"/>
        </w:rPr>
        <w:t>of</w:t>
      </w:r>
      <w:proofErr w:type="gramEnd"/>
      <w:r w:rsidRPr="001B0C3F">
        <w:rPr>
          <w:szCs w:val="24"/>
        </w:rPr>
        <w:t xml:space="preserve"> all officials starting </w:t>
      </w:r>
      <w:r>
        <w:rPr>
          <w:szCs w:val="24"/>
        </w:rPr>
        <w:t xml:space="preserve">this </w:t>
      </w:r>
      <w:r w:rsidRPr="001B0C3F">
        <w:rPr>
          <w:szCs w:val="24"/>
        </w:rPr>
        <w:t>season.</w:t>
      </w:r>
    </w:p>
    <w:p w14:paraId="48730875" w14:textId="77777777" w:rsidR="00220CA9" w:rsidRPr="001B0C3F" w:rsidRDefault="00220CA9" w:rsidP="0042755F">
      <w:pPr>
        <w:pStyle w:val="NormalBlock"/>
        <w:numPr>
          <w:ilvl w:val="0"/>
          <w:numId w:val="29"/>
        </w:numPr>
        <w:spacing w:after="0"/>
        <w:rPr>
          <w:szCs w:val="24"/>
        </w:rPr>
      </w:pPr>
      <w:r>
        <w:rPr>
          <w:szCs w:val="24"/>
        </w:rPr>
        <w:t>Following their completion of their survey of player equipment for their team, the flank will present the completed card to his/her head coach.  It is suggested that the umpire accompany the flank.</w:t>
      </w:r>
    </w:p>
    <w:p w14:paraId="40A94F77" w14:textId="77777777" w:rsidR="00220CA9" w:rsidRDefault="00220CA9" w:rsidP="0042755F">
      <w:pPr>
        <w:pStyle w:val="NormalBlock"/>
        <w:numPr>
          <w:ilvl w:val="0"/>
          <w:numId w:val="29"/>
        </w:numPr>
        <w:spacing w:after="0"/>
        <w:rPr>
          <w:szCs w:val="24"/>
        </w:rPr>
      </w:pPr>
      <w:r>
        <w:rPr>
          <w:szCs w:val="24"/>
        </w:rPr>
        <w:t xml:space="preserve">The </w:t>
      </w:r>
      <w:r w:rsidRPr="00A33875">
        <w:rPr>
          <w:szCs w:val="24"/>
        </w:rPr>
        <w:t xml:space="preserve">Back Judge will </w:t>
      </w:r>
      <w:r>
        <w:rPr>
          <w:szCs w:val="24"/>
        </w:rPr>
        <w:t>raise his/her arm above their head at 10 seconds and then will provide a “basketball type” countdown at 5 seconds.</w:t>
      </w:r>
    </w:p>
    <w:p w14:paraId="39C45C97" w14:textId="77777777" w:rsidR="00220CA9" w:rsidRDefault="00220CA9" w:rsidP="0042755F">
      <w:pPr>
        <w:pStyle w:val="NormalBlock"/>
        <w:numPr>
          <w:ilvl w:val="0"/>
          <w:numId w:val="29"/>
        </w:numPr>
        <w:spacing w:after="0"/>
        <w:rPr>
          <w:szCs w:val="24"/>
        </w:rPr>
      </w:pPr>
      <w:r>
        <w:rPr>
          <w:szCs w:val="24"/>
        </w:rPr>
        <w:t xml:space="preserve">The Referee will either visit briefly with each head coach at the quarter </w:t>
      </w:r>
      <w:proofErr w:type="gramStart"/>
      <w:r>
        <w:rPr>
          <w:szCs w:val="24"/>
        </w:rPr>
        <w:t>change, or</w:t>
      </w:r>
      <w:proofErr w:type="gramEnd"/>
      <w:r>
        <w:rPr>
          <w:szCs w:val="24"/>
        </w:rPr>
        <w:t xml:space="preserve"> visit with each head coach at the end of halftime when the teams return to the field.  The Referee may also choose to do both.</w:t>
      </w:r>
    </w:p>
    <w:p w14:paraId="2EA175FB" w14:textId="77777777" w:rsidR="00220CA9" w:rsidRDefault="00220CA9" w:rsidP="0042755F">
      <w:pPr>
        <w:pStyle w:val="NormalBlock"/>
        <w:numPr>
          <w:ilvl w:val="0"/>
          <w:numId w:val="29"/>
        </w:numPr>
        <w:spacing w:after="0"/>
        <w:rPr>
          <w:szCs w:val="24"/>
        </w:rPr>
      </w:pPr>
      <w:r>
        <w:rPr>
          <w:szCs w:val="24"/>
        </w:rPr>
        <w:t>Officials will open their radios when they are reporting foul information to the Referee.</w:t>
      </w:r>
    </w:p>
    <w:p w14:paraId="0337E7D8" w14:textId="77777777" w:rsidR="00220CA9" w:rsidRDefault="00220CA9" w:rsidP="00220CA9">
      <w:pPr>
        <w:pStyle w:val="ListParagraph"/>
        <w:rPr>
          <w:szCs w:val="24"/>
        </w:rPr>
      </w:pPr>
    </w:p>
    <w:p w14:paraId="20B0FCC1" w14:textId="77777777" w:rsidR="00C7681F" w:rsidRDefault="00C7681F" w:rsidP="00220CA9">
      <w:pPr>
        <w:pStyle w:val="ListParagraph"/>
        <w:rPr>
          <w:szCs w:val="24"/>
        </w:rPr>
      </w:pPr>
    </w:p>
    <w:p w14:paraId="12C5EBCA" w14:textId="77777777" w:rsidR="00220CA9" w:rsidRPr="000A384F" w:rsidRDefault="00220CA9" w:rsidP="00220CA9">
      <w:pPr>
        <w:pStyle w:val="NormalBlock"/>
        <w:spacing w:after="0"/>
        <w:jc w:val="center"/>
        <w:rPr>
          <w:b/>
          <w:bCs/>
          <w:szCs w:val="24"/>
        </w:rPr>
      </w:pPr>
      <w:r w:rsidRPr="000A384F">
        <w:rPr>
          <w:b/>
          <w:bCs/>
          <w:szCs w:val="24"/>
        </w:rPr>
        <w:lastRenderedPageBreak/>
        <w:t xml:space="preserve">SDCFOA Mechanics </w:t>
      </w:r>
      <w:r>
        <w:rPr>
          <w:b/>
          <w:bCs/>
          <w:szCs w:val="24"/>
        </w:rPr>
        <w:t>Point of Emphasis</w:t>
      </w:r>
      <w:r w:rsidRPr="000A384F">
        <w:rPr>
          <w:b/>
          <w:bCs/>
          <w:szCs w:val="24"/>
        </w:rPr>
        <w:t xml:space="preserve"> 2026</w:t>
      </w:r>
    </w:p>
    <w:p w14:paraId="4DF35F34" w14:textId="77777777" w:rsidR="00220CA9" w:rsidRDefault="00220CA9" w:rsidP="00220CA9">
      <w:pPr>
        <w:pStyle w:val="NormalBlock"/>
        <w:spacing w:after="0"/>
        <w:jc w:val="center"/>
        <w:rPr>
          <w:szCs w:val="24"/>
        </w:rPr>
      </w:pPr>
    </w:p>
    <w:p w14:paraId="0C982EED" w14:textId="77777777" w:rsidR="00220CA9" w:rsidRDefault="00220CA9" w:rsidP="0042755F">
      <w:pPr>
        <w:pStyle w:val="NormalBlock"/>
        <w:numPr>
          <w:ilvl w:val="0"/>
          <w:numId w:val="30"/>
        </w:numPr>
        <w:spacing w:after="0"/>
        <w:jc w:val="left"/>
        <w:rPr>
          <w:szCs w:val="24"/>
        </w:rPr>
      </w:pPr>
      <w:r>
        <w:rPr>
          <w:szCs w:val="24"/>
        </w:rPr>
        <w:t>Referees will emphasize the agreed upon signaling to be used by the flank officials for every “non-crew” game.  It is understood that a crew will have agreed to their signaling prior to their scrimmage.</w:t>
      </w:r>
    </w:p>
    <w:p w14:paraId="348D8334" w14:textId="77777777" w:rsidR="00220CA9" w:rsidRDefault="00220CA9" w:rsidP="0042755F">
      <w:pPr>
        <w:pStyle w:val="NormalBlock"/>
        <w:numPr>
          <w:ilvl w:val="0"/>
          <w:numId w:val="30"/>
        </w:numPr>
        <w:spacing w:after="0"/>
        <w:jc w:val="left"/>
        <w:rPr>
          <w:szCs w:val="24"/>
        </w:rPr>
      </w:pPr>
      <w:r>
        <w:rPr>
          <w:szCs w:val="24"/>
        </w:rPr>
        <w:t xml:space="preserve">Flank officials should use their widest receiver to communicate with the inside receivers, any adjustments that need to be made in their formations.  Inside receivers tend to not hear, or ignore, yelling by the </w:t>
      </w:r>
      <w:proofErr w:type="gramStart"/>
      <w:r>
        <w:rPr>
          <w:szCs w:val="24"/>
        </w:rPr>
        <w:t>flank official</w:t>
      </w:r>
      <w:proofErr w:type="gramEnd"/>
      <w:r>
        <w:rPr>
          <w:szCs w:val="24"/>
        </w:rPr>
        <w:t>.  These adjustments should be made during the dead ball period.</w:t>
      </w:r>
    </w:p>
    <w:p w14:paraId="79B9BEC9" w14:textId="77777777" w:rsidR="00220CA9" w:rsidRDefault="00220CA9" w:rsidP="0042755F">
      <w:pPr>
        <w:pStyle w:val="NormalBlock"/>
        <w:numPr>
          <w:ilvl w:val="0"/>
          <w:numId w:val="30"/>
        </w:numPr>
        <w:spacing w:after="0"/>
        <w:jc w:val="left"/>
        <w:rPr>
          <w:szCs w:val="24"/>
        </w:rPr>
      </w:pPr>
      <w:r>
        <w:rPr>
          <w:szCs w:val="24"/>
        </w:rPr>
        <w:t>Wide receivers should return incomplete passes to the umpire rather than the officials using a “daisy chain”.  Wide receivers need to be made aware of this responsibility early in the game, even in pregame.  The Umpire may also speak with the center to get his assistance with getting the wide receivers to comply.  And finally, it is also extremely effective if a team has a “ball boy” who can run a ball directly to the Umpire following long incompletions.</w:t>
      </w:r>
    </w:p>
    <w:p w14:paraId="56E5E87C" w14:textId="77777777" w:rsidR="00220CA9" w:rsidRDefault="00220CA9" w:rsidP="0042755F">
      <w:pPr>
        <w:pStyle w:val="NormalBlock"/>
        <w:numPr>
          <w:ilvl w:val="0"/>
          <w:numId w:val="30"/>
        </w:numPr>
        <w:spacing w:after="0"/>
        <w:jc w:val="left"/>
        <w:rPr>
          <w:szCs w:val="24"/>
        </w:rPr>
      </w:pPr>
      <w:r>
        <w:rPr>
          <w:szCs w:val="24"/>
        </w:rPr>
        <w:t>When the Back Judge is instructing the clock operator, they should take a moment to request that the announcer pause when the Referee is going to announce foul information over the wireless microphone.</w:t>
      </w:r>
    </w:p>
    <w:p w14:paraId="6CDAA752" w14:textId="77777777" w:rsidR="004112E7" w:rsidRDefault="004112E7" w:rsidP="004112E7">
      <w:pPr>
        <w:ind w:left="360"/>
        <w:rPr>
          <w:rFonts w:ascii="Times New Roman" w:hAnsi="Times New Roman" w:cs="Times New Roman"/>
          <w:sz w:val="24"/>
          <w:szCs w:val="24"/>
        </w:rPr>
      </w:pPr>
    </w:p>
    <w:p w14:paraId="25DCEB9F" w14:textId="12B65AF7" w:rsidR="004112E7" w:rsidRDefault="004112E7" w:rsidP="004112E7">
      <w:pPr>
        <w:ind w:left="360"/>
        <w:rPr>
          <w:rFonts w:ascii="Times New Roman" w:hAnsi="Times New Roman" w:cs="Times New Roman"/>
          <w:sz w:val="24"/>
          <w:szCs w:val="24"/>
        </w:rPr>
      </w:pPr>
      <w:r w:rsidRPr="00E311A5">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sidRPr="00E311A5">
        <w:rPr>
          <w:rFonts w:ascii="Times New Roman" w:hAnsi="Times New Roman" w:cs="Times New Roman"/>
          <w:b/>
          <w:bCs/>
          <w:sz w:val="24"/>
          <w:szCs w:val="24"/>
          <w:u w:val="single"/>
        </w:rPr>
        <w:t xml:space="preserve"> New </w:t>
      </w:r>
      <w:r w:rsidR="00252926">
        <w:rPr>
          <w:rFonts w:ascii="Times New Roman" w:hAnsi="Times New Roman" w:cs="Times New Roman"/>
          <w:b/>
          <w:bCs/>
          <w:sz w:val="24"/>
          <w:szCs w:val="24"/>
          <w:u w:val="single"/>
        </w:rPr>
        <w:t>Rules</w:t>
      </w:r>
      <w:r>
        <w:rPr>
          <w:rFonts w:ascii="Times New Roman" w:hAnsi="Times New Roman" w:cs="Times New Roman"/>
          <w:b/>
          <w:bCs/>
          <w:sz w:val="24"/>
          <w:szCs w:val="24"/>
          <w:u w:val="single"/>
        </w:rPr>
        <w:t xml:space="preserve"> - Flag</w:t>
      </w:r>
      <w:r>
        <w:rPr>
          <w:rFonts w:ascii="Times New Roman" w:hAnsi="Times New Roman" w:cs="Times New Roman"/>
          <w:sz w:val="24"/>
          <w:szCs w:val="24"/>
        </w:rPr>
        <w:t xml:space="preserve"> </w:t>
      </w:r>
    </w:p>
    <w:p w14:paraId="7AA7966C" w14:textId="77777777" w:rsidR="00235416" w:rsidRDefault="00BC3718" w:rsidP="00906E36">
      <w:pPr>
        <w:pStyle w:val="ListParagraph"/>
        <w:numPr>
          <w:ilvl w:val="0"/>
          <w:numId w:val="24"/>
        </w:numPr>
        <w:rPr>
          <w:rFonts w:ascii="Times New Roman" w:hAnsi="Times New Roman" w:cs="Times New Roman"/>
          <w:sz w:val="24"/>
          <w:szCs w:val="24"/>
        </w:rPr>
      </w:pPr>
      <w:r w:rsidRPr="00E80775">
        <w:rPr>
          <w:rFonts w:ascii="Times New Roman" w:hAnsi="Times New Roman" w:cs="Times New Roman"/>
          <w:sz w:val="24"/>
          <w:szCs w:val="24"/>
        </w:rPr>
        <w:t xml:space="preserve">The committee approved a procedure to allow for the team trailing in score to attempt a high risk play </w:t>
      </w:r>
      <w:proofErr w:type="gramStart"/>
      <w:r w:rsidRPr="00E80775">
        <w:rPr>
          <w:rFonts w:ascii="Times New Roman" w:hAnsi="Times New Roman" w:cs="Times New Roman"/>
          <w:sz w:val="24"/>
          <w:szCs w:val="24"/>
        </w:rPr>
        <w:t>in order to</w:t>
      </w:r>
      <w:proofErr w:type="gramEnd"/>
      <w:r w:rsidRPr="00E80775">
        <w:rPr>
          <w:rFonts w:ascii="Times New Roman" w:hAnsi="Times New Roman" w:cs="Times New Roman"/>
          <w:sz w:val="24"/>
          <w:szCs w:val="24"/>
        </w:rPr>
        <w:t xml:space="preserve"> maintain possession following a score.</w:t>
      </w:r>
      <w:r w:rsidR="00E80775" w:rsidRPr="00E80775">
        <w:rPr>
          <w:rFonts w:ascii="Times New Roman" w:hAnsi="Times New Roman" w:cs="Times New Roman"/>
          <w:b/>
          <w:bCs/>
          <w:sz w:val="24"/>
          <w:szCs w:val="24"/>
        </w:rPr>
        <w:t xml:space="preserve"> </w:t>
      </w:r>
      <w:r w:rsidR="00E80775" w:rsidRPr="00E80775">
        <w:rPr>
          <w:rFonts w:ascii="Times New Roman" w:hAnsi="Times New Roman" w:cs="Times New Roman"/>
          <w:sz w:val="24"/>
          <w:szCs w:val="24"/>
        </w:rPr>
        <w:t>2-35-10, 3-4-3l (NEW), 4-1-1, 8-3-9 EXCEPTION (NEW), 8-4-3 EXCEPTION (NEW)</w:t>
      </w:r>
    </w:p>
    <w:p w14:paraId="47ACFF27" w14:textId="77777777" w:rsidR="00235416" w:rsidRDefault="00BC3718" w:rsidP="00235416">
      <w:pPr>
        <w:pStyle w:val="ListParagraph"/>
        <w:numPr>
          <w:ilvl w:val="0"/>
          <w:numId w:val="24"/>
        </w:numPr>
        <w:rPr>
          <w:rFonts w:ascii="Times New Roman" w:hAnsi="Times New Roman" w:cs="Times New Roman"/>
          <w:sz w:val="24"/>
          <w:szCs w:val="24"/>
        </w:rPr>
      </w:pPr>
      <w:r w:rsidRPr="00235416">
        <w:rPr>
          <w:rFonts w:ascii="Times New Roman" w:hAnsi="Times New Roman" w:cs="Times New Roman"/>
          <w:sz w:val="24"/>
          <w:szCs w:val="24"/>
        </w:rPr>
        <w:t xml:space="preserve">Increased the total number of </w:t>
      </w:r>
      <w:proofErr w:type="gramStart"/>
      <w:r w:rsidRPr="00235416">
        <w:rPr>
          <w:rFonts w:ascii="Times New Roman" w:hAnsi="Times New Roman" w:cs="Times New Roman"/>
          <w:sz w:val="24"/>
          <w:szCs w:val="24"/>
        </w:rPr>
        <w:t>charged time-outs</w:t>
      </w:r>
      <w:proofErr w:type="gramEnd"/>
      <w:r w:rsidRPr="00235416">
        <w:rPr>
          <w:rFonts w:ascii="Times New Roman" w:hAnsi="Times New Roman" w:cs="Times New Roman"/>
          <w:sz w:val="24"/>
          <w:szCs w:val="24"/>
        </w:rPr>
        <w:t xml:space="preserve"> per half from two to three </w:t>
      </w:r>
      <w:proofErr w:type="gramStart"/>
      <w:r w:rsidRPr="00235416">
        <w:rPr>
          <w:rFonts w:ascii="Times New Roman" w:hAnsi="Times New Roman" w:cs="Times New Roman"/>
          <w:sz w:val="24"/>
          <w:szCs w:val="24"/>
        </w:rPr>
        <w:t>so as to</w:t>
      </w:r>
      <w:proofErr w:type="gramEnd"/>
      <w:r w:rsidRPr="00235416">
        <w:rPr>
          <w:rFonts w:ascii="Times New Roman" w:hAnsi="Times New Roman" w:cs="Times New Roman"/>
          <w:sz w:val="24"/>
          <w:szCs w:val="24"/>
        </w:rPr>
        <w:t xml:space="preserve"> give each team an extra opportunity to stop </w:t>
      </w:r>
      <w:proofErr w:type="gramStart"/>
      <w:r w:rsidRPr="00235416">
        <w:rPr>
          <w:rFonts w:ascii="Times New Roman" w:hAnsi="Times New Roman" w:cs="Times New Roman"/>
          <w:sz w:val="24"/>
          <w:szCs w:val="24"/>
        </w:rPr>
        <w:t>play</w:t>
      </w:r>
      <w:proofErr w:type="gramEnd"/>
      <w:r w:rsidRPr="00235416">
        <w:rPr>
          <w:rFonts w:ascii="Times New Roman" w:hAnsi="Times New Roman" w:cs="Times New Roman"/>
          <w:sz w:val="24"/>
          <w:szCs w:val="24"/>
        </w:rPr>
        <w:t xml:space="preserve"> each half with an additional time-out.</w:t>
      </w:r>
      <w:r w:rsidR="00906E36" w:rsidRPr="00235416">
        <w:rPr>
          <w:rFonts w:ascii="Times New Roman" w:hAnsi="Times New Roman" w:cs="Times New Roman"/>
          <w:b/>
          <w:bCs/>
          <w:sz w:val="24"/>
          <w:szCs w:val="24"/>
        </w:rPr>
        <w:t xml:space="preserve"> </w:t>
      </w:r>
      <w:r w:rsidR="00906E36" w:rsidRPr="00235416">
        <w:rPr>
          <w:rFonts w:ascii="Times New Roman" w:hAnsi="Times New Roman" w:cs="Times New Roman"/>
          <w:sz w:val="24"/>
          <w:szCs w:val="24"/>
        </w:rPr>
        <w:t>3-5-1</w:t>
      </w:r>
    </w:p>
    <w:p w14:paraId="3AF97463" w14:textId="1D2C4DAF" w:rsidR="00BC3718" w:rsidRPr="00235416" w:rsidRDefault="00BC3718" w:rsidP="00235416">
      <w:pPr>
        <w:pStyle w:val="ListParagraph"/>
        <w:numPr>
          <w:ilvl w:val="0"/>
          <w:numId w:val="24"/>
        </w:numPr>
        <w:rPr>
          <w:rFonts w:ascii="Times New Roman" w:hAnsi="Times New Roman" w:cs="Times New Roman"/>
          <w:sz w:val="24"/>
          <w:szCs w:val="24"/>
        </w:rPr>
      </w:pPr>
      <w:r w:rsidRPr="00235416">
        <w:rPr>
          <w:rFonts w:ascii="Times New Roman" w:hAnsi="Times New Roman" w:cs="Times New Roman"/>
          <w:sz w:val="24"/>
          <w:szCs w:val="24"/>
        </w:rPr>
        <w:t xml:space="preserve">Following a safety, the team whose goal line was involved shall put the ball in play by a scrimmage kick from </w:t>
      </w:r>
      <w:proofErr w:type="spellStart"/>
      <w:proofErr w:type="gramStart"/>
      <w:r w:rsidRPr="00235416">
        <w:rPr>
          <w:rFonts w:ascii="Times New Roman" w:hAnsi="Times New Roman" w:cs="Times New Roman"/>
          <w:sz w:val="24"/>
          <w:szCs w:val="24"/>
        </w:rPr>
        <w:t>it’s</w:t>
      </w:r>
      <w:proofErr w:type="spellEnd"/>
      <w:proofErr w:type="gramEnd"/>
      <w:r w:rsidRPr="00235416">
        <w:rPr>
          <w:rFonts w:ascii="Times New Roman" w:hAnsi="Times New Roman" w:cs="Times New Roman"/>
          <w:sz w:val="24"/>
          <w:szCs w:val="24"/>
        </w:rPr>
        <w:t xml:space="preserve"> own 20-yard line.</w:t>
      </w:r>
      <w:r w:rsidR="00235416" w:rsidRPr="00235416">
        <w:rPr>
          <w:rFonts w:ascii="Times New Roman" w:hAnsi="Times New Roman" w:cs="Times New Roman"/>
          <w:b/>
          <w:bCs/>
          <w:sz w:val="24"/>
          <w:szCs w:val="24"/>
        </w:rPr>
        <w:t xml:space="preserve"> </w:t>
      </w:r>
      <w:r w:rsidR="00235416" w:rsidRPr="00235416">
        <w:rPr>
          <w:rFonts w:ascii="Times New Roman" w:hAnsi="Times New Roman" w:cs="Times New Roman"/>
          <w:sz w:val="24"/>
          <w:szCs w:val="24"/>
        </w:rPr>
        <w:t>4-1-1, 8-5-5</w:t>
      </w:r>
    </w:p>
    <w:p w14:paraId="30CEF5DB" w14:textId="77777777" w:rsidR="004112E7" w:rsidRDefault="004112E7" w:rsidP="004112E7">
      <w:pPr>
        <w:ind w:left="360"/>
        <w:rPr>
          <w:rFonts w:ascii="Times New Roman" w:hAnsi="Times New Roman" w:cs="Times New Roman"/>
          <w:sz w:val="24"/>
          <w:szCs w:val="24"/>
        </w:rPr>
      </w:pPr>
    </w:p>
    <w:p w14:paraId="5958F3D2" w14:textId="03DCD7FE" w:rsidR="00252926" w:rsidRDefault="00252926" w:rsidP="00252926">
      <w:pPr>
        <w:ind w:left="360"/>
        <w:rPr>
          <w:rFonts w:ascii="Times New Roman" w:hAnsi="Times New Roman" w:cs="Times New Roman"/>
          <w:sz w:val="24"/>
          <w:szCs w:val="24"/>
        </w:rPr>
      </w:pPr>
      <w:r w:rsidRPr="00E311A5">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sidRPr="00E311A5">
        <w:rPr>
          <w:rFonts w:ascii="Times New Roman" w:hAnsi="Times New Roman" w:cs="Times New Roman"/>
          <w:b/>
          <w:bCs/>
          <w:sz w:val="24"/>
          <w:szCs w:val="24"/>
          <w:u w:val="single"/>
        </w:rPr>
        <w:t xml:space="preserve"> New </w:t>
      </w:r>
      <w:r>
        <w:rPr>
          <w:rFonts w:ascii="Times New Roman" w:hAnsi="Times New Roman" w:cs="Times New Roman"/>
          <w:b/>
          <w:bCs/>
          <w:sz w:val="24"/>
          <w:szCs w:val="24"/>
          <w:u w:val="single"/>
        </w:rPr>
        <w:t>Mechanics - Flag</w:t>
      </w:r>
      <w:r>
        <w:rPr>
          <w:rFonts w:ascii="Times New Roman" w:hAnsi="Times New Roman" w:cs="Times New Roman"/>
          <w:sz w:val="24"/>
          <w:szCs w:val="24"/>
        </w:rPr>
        <w:t xml:space="preserve"> </w:t>
      </w:r>
      <w:r w:rsidR="00FA0ADA">
        <w:rPr>
          <w:rFonts w:ascii="Times New Roman" w:hAnsi="Times New Roman" w:cs="Times New Roman"/>
          <w:sz w:val="24"/>
          <w:szCs w:val="24"/>
        </w:rPr>
        <w:t>–</w:t>
      </w:r>
      <w:r w:rsidR="00BA6C3B">
        <w:rPr>
          <w:rFonts w:ascii="Times New Roman" w:hAnsi="Times New Roman" w:cs="Times New Roman"/>
          <w:sz w:val="24"/>
          <w:szCs w:val="24"/>
        </w:rPr>
        <w:t xml:space="preserve"> </w:t>
      </w:r>
      <w:r w:rsidR="00FA0ADA">
        <w:rPr>
          <w:rFonts w:ascii="Times New Roman" w:hAnsi="Times New Roman" w:cs="Times New Roman"/>
          <w:sz w:val="24"/>
          <w:szCs w:val="24"/>
        </w:rPr>
        <w:t xml:space="preserve">See the 2026 SDCFOA </w:t>
      </w:r>
      <w:r w:rsidR="002440BC">
        <w:rPr>
          <w:rFonts w:ascii="Times New Roman" w:hAnsi="Times New Roman" w:cs="Times New Roman"/>
          <w:sz w:val="24"/>
          <w:szCs w:val="24"/>
        </w:rPr>
        <w:t xml:space="preserve">Flag Football Mechanics handout in your packet.  This supersedes the </w:t>
      </w:r>
      <w:r w:rsidR="00C85734">
        <w:rPr>
          <w:rFonts w:ascii="Times New Roman" w:hAnsi="Times New Roman" w:cs="Times New Roman"/>
          <w:sz w:val="24"/>
          <w:szCs w:val="24"/>
        </w:rPr>
        <w:t xml:space="preserve">flag </w:t>
      </w:r>
      <w:r w:rsidR="00C53A0C">
        <w:rPr>
          <w:rFonts w:ascii="Times New Roman" w:hAnsi="Times New Roman" w:cs="Times New Roman"/>
          <w:sz w:val="24"/>
          <w:szCs w:val="24"/>
        </w:rPr>
        <w:t>Official Mechanics and Offic</w:t>
      </w:r>
      <w:r w:rsidR="00DA3AC8">
        <w:rPr>
          <w:rFonts w:ascii="Times New Roman" w:hAnsi="Times New Roman" w:cs="Times New Roman"/>
          <w:sz w:val="24"/>
          <w:szCs w:val="24"/>
        </w:rPr>
        <w:t xml:space="preserve">iating Standards manual page 191 where 3-person </w:t>
      </w:r>
      <w:r w:rsidR="00C63BB8">
        <w:rPr>
          <w:rFonts w:ascii="Times New Roman" w:hAnsi="Times New Roman" w:cs="Times New Roman"/>
          <w:sz w:val="24"/>
          <w:szCs w:val="24"/>
        </w:rPr>
        <w:t>m</w:t>
      </w:r>
      <w:r w:rsidR="00C85734">
        <w:rPr>
          <w:rFonts w:ascii="Times New Roman" w:hAnsi="Times New Roman" w:cs="Times New Roman"/>
          <w:sz w:val="24"/>
          <w:szCs w:val="24"/>
        </w:rPr>
        <w:t xml:space="preserve">echanics </w:t>
      </w:r>
      <w:r w:rsidR="00C63BB8">
        <w:rPr>
          <w:rFonts w:ascii="Times New Roman" w:hAnsi="Times New Roman" w:cs="Times New Roman"/>
          <w:sz w:val="24"/>
          <w:szCs w:val="24"/>
        </w:rPr>
        <w:t xml:space="preserve">are </w:t>
      </w:r>
      <w:r w:rsidR="00C85734">
        <w:rPr>
          <w:rFonts w:ascii="Times New Roman" w:hAnsi="Times New Roman" w:cs="Times New Roman"/>
          <w:sz w:val="24"/>
          <w:szCs w:val="24"/>
        </w:rPr>
        <w:t>listed</w:t>
      </w:r>
      <w:r w:rsidR="00C63BB8">
        <w:rPr>
          <w:rFonts w:ascii="Times New Roman" w:hAnsi="Times New Roman" w:cs="Times New Roman"/>
          <w:sz w:val="24"/>
          <w:szCs w:val="24"/>
        </w:rPr>
        <w:t xml:space="preserve">.  The changes were significant enough to fully reprint that section of the manual.  You might </w:t>
      </w:r>
      <w:r w:rsidR="00D173A1">
        <w:rPr>
          <w:rFonts w:ascii="Times New Roman" w:hAnsi="Times New Roman" w:cs="Times New Roman"/>
          <w:sz w:val="24"/>
          <w:szCs w:val="24"/>
        </w:rPr>
        <w:t xml:space="preserve">print another copy from the website and keep one in your car, and one folded and placed inside </w:t>
      </w:r>
      <w:r w:rsidR="006B4BBA">
        <w:rPr>
          <w:rFonts w:ascii="Times New Roman" w:hAnsi="Times New Roman" w:cs="Times New Roman"/>
          <w:sz w:val="24"/>
          <w:szCs w:val="24"/>
        </w:rPr>
        <w:t>your Mechanics Manual.</w:t>
      </w:r>
    </w:p>
    <w:p w14:paraId="1C21A377" w14:textId="77777777" w:rsidR="004112E7" w:rsidRDefault="004112E7" w:rsidP="004112E7">
      <w:pPr>
        <w:ind w:left="360"/>
        <w:rPr>
          <w:rFonts w:ascii="Times New Roman" w:hAnsi="Times New Roman" w:cs="Times New Roman"/>
          <w:sz w:val="24"/>
          <w:szCs w:val="24"/>
        </w:rPr>
      </w:pPr>
    </w:p>
    <w:p w14:paraId="61AA2781" w14:textId="3826F924" w:rsidR="000B23F7" w:rsidRPr="004112E7" w:rsidRDefault="00D22574" w:rsidP="004112E7">
      <w:pPr>
        <w:ind w:left="360"/>
        <w:rPr>
          <w:rFonts w:ascii="Times New Roman" w:hAnsi="Times New Roman" w:cs="Times New Roman"/>
          <w:sz w:val="24"/>
          <w:szCs w:val="24"/>
        </w:rPr>
      </w:pPr>
      <w:r w:rsidRPr="00324B0A">
        <w:rPr>
          <w:rFonts w:ascii="Times New Roman" w:hAnsi="Times New Roman" w:cs="Times New Roman"/>
          <w:b/>
          <w:bCs/>
          <w:sz w:val="24"/>
          <w:szCs w:val="24"/>
          <w:u w:val="single"/>
        </w:rPr>
        <w:t xml:space="preserve">From the </w:t>
      </w:r>
      <w:r w:rsidR="00324B0A" w:rsidRPr="00324B0A">
        <w:rPr>
          <w:rFonts w:ascii="Times New Roman" w:hAnsi="Times New Roman" w:cs="Times New Roman"/>
          <w:b/>
          <w:bCs/>
          <w:sz w:val="24"/>
          <w:szCs w:val="24"/>
          <w:u w:val="single"/>
        </w:rPr>
        <w:t>Ethics in Sports Document on CIF Website</w:t>
      </w:r>
      <w:r w:rsidR="00324B0A">
        <w:rPr>
          <w:rFonts w:ascii="Times New Roman" w:hAnsi="Times New Roman" w:cs="Times New Roman"/>
          <w:sz w:val="24"/>
          <w:szCs w:val="24"/>
        </w:rPr>
        <w:t xml:space="preserve"> – </w:t>
      </w:r>
      <w:r w:rsidR="000B23F7" w:rsidRPr="000B23F7">
        <w:rPr>
          <w:rFonts w:ascii="Times New Roman" w:hAnsi="Times New Roman" w:cs="Times New Roman"/>
          <w:sz w:val="24"/>
          <w:szCs w:val="24"/>
        </w:rPr>
        <w:t>When more than two athletes leave the bench area to begin a confrontation</w:t>
      </w:r>
      <w:r w:rsidR="00324B0A">
        <w:rPr>
          <w:rFonts w:ascii="Times New Roman" w:hAnsi="Times New Roman" w:cs="Times New Roman"/>
          <w:sz w:val="24"/>
          <w:szCs w:val="24"/>
        </w:rPr>
        <w:t>,</w:t>
      </w:r>
      <w:r w:rsidR="000B23F7" w:rsidRPr="000B23F7">
        <w:rPr>
          <w:rFonts w:ascii="Times New Roman" w:hAnsi="Times New Roman" w:cs="Times New Roman"/>
          <w:sz w:val="24"/>
          <w:szCs w:val="24"/>
        </w:rPr>
        <w:t xml:space="preserve"> or leave the bench area to join an altercation</w:t>
      </w:r>
      <w:r w:rsidR="00324B0A">
        <w:rPr>
          <w:rFonts w:ascii="Times New Roman" w:hAnsi="Times New Roman" w:cs="Times New Roman"/>
          <w:sz w:val="24"/>
          <w:szCs w:val="24"/>
        </w:rPr>
        <w:t>, the c</w:t>
      </w:r>
      <w:r w:rsidR="000B23F7" w:rsidRPr="000B23F7">
        <w:rPr>
          <w:rFonts w:ascii="Times New Roman" w:hAnsi="Times New Roman" w:cs="Times New Roman"/>
          <w:sz w:val="24"/>
          <w:szCs w:val="24"/>
        </w:rPr>
        <w:t xml:space="preserve">ontest will be stopped by officials and coaches. </w:t>
      </w:r>
      <w:r w:rsidR="00574CAC">
        <w:rPr>
          <w:rFonts w:ascii="Times New Roman" w:hAnsi="Times New Roman" w:cs="Times New Roman"/>
          <w:sz w:val="24"/>
          <w:szCs w:val="24"/>
        </w:rPr>
        <w:t>T</w:t>
      </w:r>
      <w:r w:rsidR="000B23F7" w:rsidRPr="000B23F7">
        <w:rPr>
          <w:rFonts w:ascii="Times New Roman" w:hAnsi="Times New Roman" w:cs="Times New Roman"/>
          <w:sz w:val="24"/>
          <w:szCs w:val="24"/>
        </w:rPr>
        <w:t>hose athlete(s) designated by the officials</w:t>
      </w:r>
      <w:r w:rsidR="00574CAC">
        <w:rPr>
          <w:rFonts w:ascii="Times New Roman" w:hAnsi="Times New Roman" w:cs="Times New Roman"/>
          <w:sz w:val="24"/>
          <w:szCs w:val="24"/>
        </w:rPr>
        <w:t xml:space="preserve"> will be ejected and the</w:t>
      </w:r>
      <w:r w:rsidR="000B23F7" w:rsidRPr="000B23F7">
        <w:rPr>
          <w:rFonts w:ascii="Times New Roman" w:hAnsi="Times New Roman" w:cs="Times New Roman"/>
          <w:sz w:val="24"/>
          <w:szCs w:val="24"/>
        </w:rPr>
        <w:t xml:space="preserve"> team(s) that left the bench area must forfeit the contest, record a loss, and the team(s) and player(s) placed on probation for the remainder of the season. </w:t>
      </w:r>
    </w:p>
    <w:sectPr w:rsidR="000B23F7" w:rsidRPr="004112E7" w:rsidSect="004C170C">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2B3"/>
    <w:multiLevelType w:val="hybridMultilevel"/>
    <w:tmpl w:val="C552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E0A15"/>
    <w:multiLevelType w:val="hybridMultilevel"/>
    <w:tmpl w:val="E318B908"/>
    <w:lvl w:ilvl="0" w:tplc="4FDC2A12">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31B73"/>
    <w:multiLevelType w:val="hybridMultilevel"/>
    <w:tmpl w:val="74A67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412C7"/>
    <w:multiLevelType w:val="hybridMultilevel"/>
    <w:tmpl w:val="3612B8A0"/>
    <w:lvl w:ilvl="0" w:tplc="77044072">
      <w:start w:val="1"/>
      <w:numFmt w:val="bullet"/>
      <w:lvlText w:val="•"/>
      <w:lvlJc w:val="left"/>
      <w:pPr>
        <w:tabs>
          <w:tab w:val="num" w:pos="720"/>
        </w:tabs>
        <w:ind w:left="720" w:hanging="360"/>
      </w:pPr>
      <w:rPr>
        <w:rFonts w:ascii="Arial" w:hAnsi="Arial" w:hint="default"/>
      </w:rPr>
    </w:lvl>
    <w:lvl w:ilvl="1" w:tplc="E67EEAF4" w:tentative="1">
      <w:start w:val="1"/>
      <w:numFmt w:val="bullet"/>
      <w:lvlText w:val="•"/>
      <w:lvlJc w:val="left"/>
      <w:pPr>
        <w:tabs>
          <w:tab w:val="num" w:pos="1440"/>
        </w:tabs>
        <w:ind w:left="1440" w:hanging="360"/>
      </w:pPr>
      <w:rPr>
        <w:rFonts w:ascii="Arial" w:hAnsi="Arial" w:hint="default"/>
      </w:rPr>
    </w:lvl>
    <w:lvl w:ilvl="2" w:tplc="4C92D198" w:tentative="1">
      <w:start w:val="1"/>
      <w:numFmt w:val="bullet"/>
      <w:lvlText w:val="•"/>
      <w:lvlJc w:val="left"/>
      <w:pPr>
        <w:tabs>
          <w:tab w:val="num" w:pos="2160"/>
        </w:tabs>
        <w:ind w:left="2160" w:hanging="360"/>
      </w:pPr>
      <w:rPr>
        <w:rFonts w:ascii="Arial" w:hAnsi="Arial" w:hint="default"/>
      </w:rPr>
    </w:lvl>
    <w:lvl w:ilvl="3" w:tplc="35BCEF14" w:tentative="1">
      <w:start w:val="1"/>
      <w:numFmt w:val="bullet"/>
      <w:lvlText w:val="•"/>
      <w:lvlJc w:val="left"/>
      <w:pPr>
        <w:tabs>
          <w:tab w:val="num" w:pos="2880"/>
        </w:tabs>
        <w:ind w:left="2880" w:hanging="360"/>
      </w:pPr>
      <w:rPr>
        <w:rFonts w:ascii="Arial" w:hAnsi="Arial" w:hint="default"/>
      </w:rPr>
    </w:lvl>
    <w:lvl w:ilvl="4" w:tplc="7BA27CC0" w:tentative="1">
      <w:start w:val="1"/>
      <w:numFmt w:val="bullet"/>
      <w:lvlText w:val="•"/>
      <w:lvlJc w:val="left"/>
      <w:pPr>
        <w:tabs>
          <w:tab w:val="num" w:pos="3600"/>
        </w:tabs>
        <w:ind w:left="3600" w:hanging="360"/>
      </w:pPr>
      <w:rPr>
        <w:rFonts w:ascii="Arial" w:hAnsi="Arial" w:hint="default"/>
      </w:rPr>
    </w:lvl>
    <w:lvl w:ilvl="5" w:tplc="47F01918" w:tentative="1">
      <w:start w:val="1"/>
      <w:numFmt w:val="bullet"/>
      <w:lvlText w:val="•"/>
      <w:lvlJc w:val="left"/>
      <w:pPr>
        <w:tabs>
          <w:tab w:val="num" w:pos="4320"/>
        </w:tabs>
        <w:ind w:left="4320" w:hanging="360"/>
      </w:pPr>
      <w:rPr>
        <w:rFonts w:ascii="Arial" w:hAnsi="Arial" w:hint="default"/>
      </w:rPr>
    </w:lvl>
    <w:lvl w:ilvl="6" w:tplc="167A910E" w:tentative="1">
      <w:start w:val="1"/>
      <w:numFmt w:val="bullet"/>
      <w:lvlText w:val="•"/>
      <w:lvlJc w:val="left"/>
      <w:pPr>
        <w:tabs>
          <w:tab w:val="num" w:pos="5040"/>
        </w:tabs>
        <w:ind w:left="5040" w:hanging="360"/>
      </w:pPr>
      <w:rPr>
        <w:rFonts w:ascii="Arial" w:hAnsi="Arial" w:hint="default"/>
      </w:rPr>
    </w:lvl>
    <w:lvl w:ilvl="7" w:tplc="2F961834" w:tentative="1">
      <w:start w:val="1"/>
      <w:numFmt w:val="bullet"/>
      <w:lvlText w:val="•"/>
      <w:lvlJc w:val="left"/>
      <w:pPr>
        <w:tabs>
          <w:tab w:val="num" w:pos="5760"/>
        </w:tabs>
        <w:ind w:left="5760" w:hanging="360"/>
      </w:pPr>
      <w:rPr>
        <w:rFonts w:ascii="Arial" w:hAnsi="Arial" w:hint="default"/>
      </w:rPr>
    </w:lvl>
    <w:lvl w:ilvl="8" w:tplc="069498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BE2FEC"/>
    <w:multiLevelType w:val="hybridMultilevel"/>
    <w:tmpl w:val="55A03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B4E2E"/>
    <w:multiLevelType w:val="hybridMultilevel"/>
    <w:tmpl w:val="F134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225010"/>
    <w:multiLevelType w:val="hybridMultilevel"/>
    <w:tmpl w:val="7720948E"/>
    <w:lvl w:ilvl="0" w:tplc="874A8A70">
      <w:start w:val="1"/>
      <w:numFmt w:val="bullet"/>
      <w:lvlText w:val="•"/>
      <w:lvlJc w:val="left"/>
      <w:pPr>
        <w:tabs>
          <w:tab w:val="num" w:pos="720"/>
        </w:tabs>
        <w:ind w:left="720" w:hanging="360"/>
      </w:pPr>
      <w:rPr>
        <w:rFonts w:ascii="Arial" w:hAnsi="Arial" w:hint="default"/>
      </w:rPr>
    </w:lvl>
    <w:lvl w:ilvl="1" w:tplc="90D6C6FC">
      <w:numFmt w:val="bullet"/>
      <w:lvlText w:val="•"/>
      <w:lvlJc w:val="left"/>
      <w:pPr>
        <w:tabs>
          <w:tab w:val="num" w:pos="1440"/>
        </w:tabs>
        <w:ind w:left="1440" w:hanging="360"/>
      </w:pPr>
      <w:rPr>
        <w:rFonts w:ascii="Arial" w:hAnsi="Arial" w:hint="default"/>
      </w:rPr>
    </w:lvl>
    <w:lvl w:ilvl="2" w:tplc="30B88A84" w:tentative="1">
      <w:start w:val="1"/>
      <w:numFmt w:val="bullet"/>
      <w:lvlText w:val="•"/>
      <w:lvlJc w:val="left"/>
      <w:pPr>
        <w:tabs>
          <w:tab w:val="num" w:pos="2160"/>
        </w:tabs>
        <w:ind w:left="2160" w:hanging="360"/>
      </w:pPr>
      <w:rPr>
        <w:rFonts w:ascii="Arial" w:hAnsi="Arial" w:hint="default"/>
      </w:rPr>
    </w:lvl>
    <w:lvl w:ilvl="3" w:tplc="6688C4FC" w:tentative="1">
      <w:start w:val="1"/>
      <w:numFmt w:val="bullet"/>
      <w:lvlText w:val="•"/>
      <w:lvlJc w:val="left"/>
      <w:pPr>
        <w:tabs>
          <w:tab w:val="num" w:pos="2880"/>
        </w:tabs>
        <w:ind w:left="2880" w:hanging="360"/>
      </w:pPr>
      <w:rPr>
        <w:rFonts w:ascii="Arial" w:hAnsi="Arial" w:hint="default"/>
      </w:rPr>
    </w:lvl>
    <w:lvl w:ilvl="4" w:tplc="6D028768" w:tentative="1">
      <w:start w:val="1"/>
      <w:numFmt w:val="bullet"/>
      <w:lvlText w:val="•"/>
      <w:lvlJc w:val="left"/>
      <w:pPr>
        <w:tabs>
          <w:tab w:val="num" w:pos="3600"/>
        </w:tabs>
        <w:ind w:left="3600" w:hanging="360"/>
      </w:pPr>
      <w:rPr>
        <w:rFonts w:ascii="Arial" w:hAnsi="Arial" w:hint="default"/>
      </w:rPr>
    </w:lvl>
    <w:lvl w:ilvl="5" w:tplc="36745D2A" w:tentative="1">
      <w:start w:val="1"/>
      <w:numFmt w:val="bullet"/>
      <w:lvlText w:val="•"/>
      <w:lvlJc w:val="left"/>
      <w:pPr>
        <w:tabs>
          <w:tab w:val="num" w:pos="4320"/>
        </w:tabs>
        <w:ind w:left="4320" w:hanging="360"/>
      </w:pPr>
      <w:rPr>
        <w:rFonts w:ascii="Arial" w:hAnsi="Arial" w:hint="default"/>
      </w:rPr>
    </w:lvl>
    <w:lvl w:ilvl="6" w:tplc="AB22CF6E" w:tentative="1">
      <w:start w:val="1"/>
      <w:numFmt w:val="bullet"/>
      <w:lvlText w:val="•"/>
      <w:lvlJc w:val="left"/>
      <w:pPr>
        <w:tabs>
          <w:tab w:val="num" w:pos="5040"/>
        </w:tabs>
        <w:ind w:left="5040" w:hanging="360"/>
      </w:pPr>
      <w:rPr>
        <w:rFonts w:ascii="Arial" w:hAnsi="Arial" w:hint="default"/>
      </w:rPr>
    </w:lvl>
    <w:lvl w:ilvl="7" w:tplc="288E49C2" w:tentative="1">
      <w:start w:val="1"/>
      <w:numFmt w:val="bullet"/>
      <w:lvlText w:val="•"/>
      <w:lvlJc w:val="left"/>
      <w:pPr>
        <w:tabs>
          <w:tab w:val="num" w:pos="5760"/>
        </w:tabs>
        <w:ind w:left="5760" w:hanging="360"/>
      </w:pPr>
      <w:rPr>
        <w:rFonts w:ascii="Arial" w:hAnsi="Arial" w:hint="default"/>
      </w:rPr>
    </w:lvl>
    <w:lvl w:ilvl="8" w:tplc="E71E21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0C0DD0"/>
    <w:multiLevelType w:val="hybridMultilevel"/>
    <w:tmpl w:val="4A20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9C03BD"/>
    <w:multiLevelType w:val="hybridMultilevel"/>
    <w:tmpl w:val="4CD4B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56437"/>
    <w:multiLevelType w:val="hybridMultilevel"/>
    <w:tmpl w:val="C69E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25B4C"/>
    <w:multiLevelType w:val="hybridMultilevel"/>
    <w:tmpl w:val="63A87B22"/>
    <w:lvl w:ilvl="0" w:tplc="4FDC2A12">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BB690D"/>
    <w:multiLevelType w:val="multilevel"/>
    <w:tmpl w:val="DCF0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245641"/>
    <w:multiLevelType w:val="hybridMultilevel"/>
    <w:tmpl w:val="673AA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227E37"/>
    <w:multiLevelType w:val="hybridMultilevel"/>
    <w:tmpl w:val="2F402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32D97"/>
    <w:multiLevelType w:val="hybridMultilevel"/>
    <w:tmpl w:val="4852DB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6F50D4"/>
    <w:multiLevelType w:val="hybridMultilevel"/>
    <w:tmpl w:val="0F82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175BBC"/>
    <w:multiLevelType w:val="hybridMultilevel"/>
    <w:tmpl w:val="F9C6D6F8"/>
    <w:lvl w:ilvl="0" w:tplc="A96E606E">
      <w:start w:val="1"/>
      <w:numFmt w:val="bullet"/>
      <w:lvlText w:val="•"/>
      <w:lvlJc w:val="left"/>
      <w:pPr>
        <w:tabs>
          <w:tab w:val="num" w:pos="720"/>
        </w:tabs>
        <w:ind w:left="720" w:hanging="360"/>
      </w:pPr>
      <w:rPr>
        <w:rFonts w:ascii="Arial" w:hAnsi="Arial" w:hint="default"/>
      </w:rPr>
    </w:lvl>
    <w:lvl w:ilvl="1" w:tplc="CD723422" w:tentative="1">
      <w:start w:val="1"/>
      <w:numFmt w:val="bullet"/>
      <w:lvlText w:val="•"/>
      <w:lvlJc w:val="left"/>
      <w:pPr>
        <w:tabs>
          <w:tab w:val="num" w:pos="1440"/>
        </w:tabs>
        <w:ind w:left="1440" w:hanging="360"/>
      </w:pPr>
      <w:rPr>
        <w:rFonts w:ascii="Arial" w:hAnsi="Arial" w:hint="default"/>
      </w:rPr>
    </w:lvl>
    <w:lvl w:ilvl="2" w:tplc="53F0B920" w:tentative="1">
      <w:start w:val="1"/>
      <w:numFmt w:val="bullet"/>
      <w:lvlText w:val="•"/>
      <w:lvlJc w:val="left"/>
      <w:pPr>
        <w:tabs>
          <w:tab w:val="num" w:pos="2160"/>
        </w:tabs>
        <w:ind w:left="2160" w:hanging="360"/>
      </w:pPr>
      <w:rPr>
        <w:rFonts w:ascii="Arial" w:hAnsi="Arial" w:hint="default"/>
      </w:rPr>
    </w:lvl>
    <w:lvl w:ilvl="3" w:tplc="8B62A110" w:tentative="1">
      <w:start w:val="1"/>
      <w:numFmt w:val="bullet"/>
      <w:lvlText w:val="•"/>
      <w:lvlJc w:val="left"/>
      <w:pPr>
        <w:tabs>
          <w:tab w:val="num" w:pos="2880"/>
        </w:tabs>
        <w:ind w:left="2880" w:hanging="360"/>
      </w:pPr>
      <w:rPr>
        <w:rFonts w:ascii="Arial" w:hAnsi="Arial" w:hint="default"/>
      </w:rPr>
    </w:lvl>
    <w:lvl w:ilvl="4" w:tplc="8B944244" w:tentative="1">
      <w:start w:val="1"/>
      <w:numFmt w:val="bullet"/>
      <w:lvlText w:val="•"/>
      <w:lvlJc w:val="left"/>
      <w:pPr>
        <w:tabs>
          <w:tab w:val="num" w:pos="3600"/>
        </w:tabs>
        <w:ind w:left="3600" w:hanging="360"/>
      </w:pPr>
      <w:rPr>
        <w:rFonts w:ascii="Arial" w:hAnsi="Arial" w:hint="default"/>
      </w:rPr>
    </w:lvl>
    <w:lvl w:ilvl="5" w:tplc="A680F8E2" w:tentative="1">
      <w:start w:val="1"/>
      <w:numFmt w:val="bullet"/>
      <w:lvlText w:val="•"/>
      <w:lvlJc w:val="left"/>
      <w:pPr>
        <w:tabs>
          <w:tab w:val="num" w:pos="4320"/>
        </w:tabs>
        <w:ind w:left="4320" w:hanging="360"/>
      </w:pPr>
      <w:rPr>
        <w:rFonts w:ascii="Arial" w:hAnsi="Arial" w:hint="default"/>
      </w:rPr>
    </w:lvl>
    <w:lvl w:ilvl="6" w:tplc="7CF4F884" w:tentative="1">
      <w:start w:val="1"/>
      <w:numFmt w:val="bullet"/>
      <w:lvlText w:val="•"/>
      <w:lvlJc w:val="left"/>
      <w:pPr>
        <w:tabs>
          <w:tab w:val="num" w:pos="5040"/>
        </w:tabs>
        <w:ind w:left="5040" w:hanging="360"/>
      </w:pPr>
      <w:rPr>
        <w:rFonts w:ascii="Arial" w:hAnsi="Arial" w:hint="default"/>
      </w:rPr>
    </w:lvl>
    <w:lvl w:ilvl="7" w:tplc="75FCB586" w:tentative="1">
      <w:start w:val="1"/>
      <w:numFmt w:val="bullet"/>
      <w:lvlText w:val="•"/>
      <w:lvlJc w:val="left"/>
      <w:pPr>
        <w:tabs>
          <w:tab w:val="num" w:pos="5760"/>
        </w:tabs>
        <w:ind w:left="5760" w:hanging="360"/>
      </w:pPr>
      <w:rPr>
        <w:rFonts w:ascii="Arial" w:hAnsi="Arial" w:hint="default"/>
      </w:rPr>
    </w:lvl>
    <w:lvl w:ilvl="8" w:tplc="522A92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C12DC3"/>
    <w:multiLevelType w:val="hybridMultilevel"/>
    <w:tmpl w:val="ADF882B8"/>
    <w:lvl w:ilvl="0" w:tplc="504CF8C8">
      <w:start w:val="1"/>
      <w:numFmt w:val="bullet"/>
      <w:lvlText w:val="•"/>
      <w:lvlJc w:val="left"/>
      <w:pPr>
        <w:tabs>
          <w:tab w:val="num" w:pos="720"/>
        </w:tabs>
        <w:ind w:left="720" w:hanging="360"/>
      </w:pPr>
      <w:rPr>
        <w:rFonts w:ascii="Arial" w:hAnsi="Arial" w:hint="default"/>
      </w:rPr>
    </w:lvl>
    <w:lvl w:ilvl="1" w:tplc="D6EE2A42" w:tentative="1">
      <w:start w:val="1"/>
      <w:numFmt w:val="bullet"/>
      <w:lvlText w:val="•"/>
      <w:lvlJc w:val="left"/>
      <w:pPr>
        <w:tabs>
          <w:tab w:val="num" w:pos="1440"/>
        </w:tabs>
        <w:ind w:left="1440" w:hanging="360"/>
      </w:pPr>
      <w:rPr>
        <w:rFonts w:ascii="Arial" w:hAnsi="Arial" w:hint="default"/>
      </w:rPr>
    </w:lvl>
    <w:lvl w:ilvl="2" w:tplc="9B94E5AE" w:tentative="1">
      <w:start w:val="1"/>
      <w:numFmt w:val="bullet"/>
      <w:lvlText w:val="•"/>
      <w:lvlJc w:val="left"/>
      <w:pPr>
        <w:tabs>
          <w:tab w:val="num" w:pos="2160"/>
        </w:tabs>
        <w:ind w:left="2160" w:hanging="360"/>
      </w:pPr>
      <w:rPr>
        <w:rFonts w:ascii="Arial" w:hAnsi="Arial" w:hint="default"/>
      </w:rPr>
    </w:lvl>
    <w:lvl w:ilvl="3" w:tplc="CD26ADAE" w:tentative="1">
      <w:start w:val="1"/>
      <w:numFmt w:val="bullet"/>
      <w:lvlText w:val="•"/>
      <w:lvlJc w:val="left"/>
      <w:pPr>
        <w:tabs>
          <w:tab w:val="num" w:pos="2880"/>
        </w:tabs>
        <w:ind w:left="2880" w:hanging="360"/>
      </w:pPr>
      <w:rPr>
        <w:rFonts w:ascii="Arial" w:hAnsi="Arial" w:hint="default"/>
      </w:rPr>
    </w:lvl>
    <w:lvl w:ilvl="4" w:tplc="8E4EA8BC" w:tentative="1">
      <w:start w:val="1"/>
      <w:numFmt w:val="bullet"/>
      <w:lvlText w:val="•"/>
      <w:lvlJc w:val="left"/>
      <w:pPr>
        <w:tabs>
          <w:tab w:val="num" w:pos="3600"/>
        </w:tabs>
        <w:ind w:left="3600" w:hanging="360"/>
      </w:pPr>
      <w:rPr>
        <w:rFonts w:ascii="Arial" w:hAnsi="Arial" w:hint="default"/>
      </w:rPr>
    </w:lvl>
    <w:lvl w:ilvl="5" w:tplc="E1EC9FE6" w:tentative="1">
      <w:start w:val="1"/>
      <w:numFmt w:val="bullet"/>
      <w:lvlText w:val="•"/>
      <w:lvlJc w:val="left"/>
      <w:pPr>
        <w:tabs>
          <w:tab w:val="num" w:pos="4320"/>
        </w:tabs>
        <w:ind w:left="4320" w:hanging="360"/>
      </w:pPr>
      <w:rPr>
        <w:rFonts w:ascii="Arial" w:hAnsi="Arial" w:hint="default"/>
      </w:rPr>
    </w:lvl>
    <w:lvl w:ilvl="6" w:tplc="BA10854E" w:tentative="1">
      <w:start w:val="1"/>
      <w:numFmt w:val="bullet"/>
      <w:lvlText w:val="•"/>
      <w:lvlJc w:val="left"/>
      <w:pPr>
        <w:tabs>
          <w:tab w:val="num" w:pos="5040"/>
        </w:tabs>
        <w:ind w:left="5040" w:hanging="360"/>
      </w:pPr>
      <w:rPr>
        <w:rFonts w:ascii="Arial" w:hAnsi="Arial" w:hint="default"/>
      </w:rPr>
    </w:lvl>
    <w:lvl w:ilvl="7" w:tplc="7FEC2036" w:tentative="1">
      <w:start w:val="1"/>
      <w:numFmt w:val="bullet"/>
      <w:lvlText w:val="•"/>
      <w:lvlJc w:val="left"/>
      <w:pPr>
        <w:tabs>
          <w:tab w:val="num" w:pos="5760"/>
        </w:tabs>
        <w:ind w:left="5760" w:hanging="360"/>
      </w:pPr>
      <w:rPr>
        <w:rFonts w:ascii="Arial" w:hAnsi="Arial" w:hint="default"/>
      </w:rPr>
    </w:lvl>
    <w:lvl w:ilvl="8" w:tplc="3732F1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F66880"/>
    <w:multiLevelType w:val="hybridMultilevel"/>
    <w:tmpl w:val="ABB6E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6A32F5"/>
    <w:multiLevelType w:val="hybridMultilevel"/>
    <w:tmpl w:val="4146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5728B"/>
    <w:multiLevelType w:val="multilevel"/>
    <w:tmpl w:val="42FC3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F43460"/>
    <w:multiLevelType w:val="hybridMultilevel"/>
    <w:tmpl w:val="F678E642"/>
    <w:lvl w:ilvl="0" w:tplc="038433F4">
      <w:start w:val="1"/>
      <w:numFmt w:val="bullet"/>
      <w:lvlText w:val="•"/>
      <w:lvlJc w:val="left"/>
      <w:pPr>
        <w:tabs>
          <w:tab w:val="num" w:pos="720"/>
        </w:tabs>
        <w:ind w:left="720" w:hanging="360"/>
      </w:pPr>
      <w:rPr>
        <w:rFonts w:ascii="Arial" w:hAnsi="Arial" w:hint="default"/>
      </w:rPr>
    </w:lvl>
    <w:lvl w:ilvl="1" w:tplc="9064E650" w:tentative="1">
      <w:start w:val="1"/>
      <w:numFmt w:val="bullet"/>
      <w:lvlText w:val="•"/>
      <w:lvlJc w:val="left"/>
      <w:pPr>
        <w:tabs>
          <w:tab w:val="num" w:pos="1440"/>
        </w:tabs>
        <w:ind w:left="1440" w:hanging="360"/>
      </w:pPr>
      <w:rPr>
        <w:rFonts w:ascii="Arial" w:hAnsi="Arial" w:hint="default"/>
      </w:rPr>
    </w:lvl>
    <w:lvl w:ilvl="2" w:tplc="16AE7E16" w:tentative="1">
      <w:start w:val="1"/>
      <w:numFmt w:val="bullet"/>
      <w:lvlText w:val="•"/>
      <w:lvlJc w:val="left"/>
      <w:pPr>
        <w:tabs>
          <w:tab w:val="num" w:pos="2160"/>
        </w:tabs>
        <w:ind w:left="2160" w:hanging="360"/>
      </w:pPr>
      <w:rPr>
        <w:rFonts w:ascii="Arial" w:hAnsi="Arial" w:hint="default"/>
      </w:rPr>
    </w:lvl>
    <w:lvl w:ilvl="3" w:tplc="78E6971C" w:tentative="1">
      <w:start w:val="1"/>
      <w:numFmt w:val="bullet"/>
      <w:lvlText w:val="•"/>
      <w:lvlJc w:val="left"/>
      <w:pPr>
        <w:tabs>
          <w:tab w:val="num" w:pos="2880"/>
        </w:tabs>
        <w:ind w:left="2880" w:hanging="360"/>
      </w:pPr>
      <w:rPr>
        <w:rFonts w:ascii="Arial" w:hAnsi="Arial" w:hint="default"/>
      </w:rPr>
    </w:lvl>
    <w:lvl w:ilvl="4" w:tplc="7248969C" w:tentative="1">
      <w:start w:val="1"/>
      <w:numFmt w:val="bullet"/>
      <w:lvlText w:val="•"/>
      <w:lvlJc w:val="left"/>
      <w:pPr>
        <w:tabs>
          <w:tab w:val="num" w:pos="3600"/>
        </w:tabs>
        <w:ind w:left="3600" w:hanging="360"/>
      </w:pPr>
      <w:rPr>
        <w:rFonts w:ascii="Arial" w:hAnsi="Arial" w:hint="default"/>
      </w:rPr>
    </w:lvl>
    <w:lvl w:ilvl="5" w:tplc="6F022ACA" w:tentative="1">
      <w:start w:val="1"/>
      <w:numFmt w:val="bullet"/>
      <w:lvlText w:val="•"/>
      <w:lvlJc w:val="left"/>
      <w:pPr>
        <w:tabs>
          <w:tab w:val="num" w:pos="4320"/>
        </w:tabs>
        <w:ind w:left="4320" w:hanging="360"/>
      </w:pPr>
      <w:rPr>
        <w:rFonts w:ascii="Arial" w:hAnsi="Arial" w:hint="default"/>
      </w:rPr>
    </w:lvl>
    <w:lvl w:ilvl="6" w:tplc="1064195A" w:tentative="1">
      <w:start w:val="1"/>
      <w:numFmt w:val="bullet"/>
      <w:lvlText w:val="•"/>
      <w:lvlJc w:val="left"/>
      <w:pPr>
        <w:tabs>
          <w:tab w:val="num" w:pos="5040"/>
        </w:tabs>
        <w:ind w:left="5040" w:hanging="360"/>
      </w:pPr>
      <w:rPr>
        <w:rFonts w:ascii="Arial" w:hAnsi="Arial" w:hint="default"/>
      </w:rPr>
    </w:lvl>
    <w:lvl w:ilvl="7" w:tplc="D7E4FCD8" w:tentative="1">
      <w:start w:val="1"/>
      <w:numFmt w:val="bullet"/>
      <w:lvlText w:val="•"/>
      <w:lvlJc w:val="left"/>
      <w:pPr>
        <w:tabs>
          <w:tab w:val="num" w:pos="5760"/>
        </w:tabs>
        <w:ind w:left="5760" w:hanging="360"/>
      </w:pPr>
      <w:rPr>
        <w:rFonts w:ascii="Arial" w:hAnsi="Arial" w:hint="default"/>
      </w:rPr>
    </w:lvl>
    <w:lvl w:ilvl="8" w:tplc="8356FC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415B66"/>
    <w:multiLevelType w:val="hybridMultilevel"/>
    <w:tmpl w:val="69962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3513337">
    <w:abstractNumId w:val="15"/>
  </w:num>
  <w:num w:numId="2" w16cid:durableId="1862087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525930">
    <w:abstractNumId w:val="17"/>
  </w:num>
  <w:num w:numId="4" w16cid:durableId="2146046182">
    <w:abstractNumId w:val="3"/>
  </w:num>
  <w:num w:numId="5" w16cid:durableId="2084329267">
    <w:abstractNumId w:val="16"/>
  </w:num>
  <w:num w:numId="6" w16cid:durableId="1771897200">
    <w:abstractNumId w:val="21"/>
  </w:num>
  <w:num w:numId="7" w16cid:durableId="987324720">
    <w:abstractNumId w:val="6"/>
  </w:num>
  <w:num w:numId="8" w16cid:durableId="1963727084">
    <w:abstractNumId w:val="10"/>
  </w:num>
  <w:num w:numId="9" w16cid:durableId="1630699139">
    <w:abstractNumId w:val="20"/>
  </w:num>
  <w:num w:numId="10" w16cid:durableId="354696089">
    <w:abstractNumId w:val="20"/>
    <w:lvlOverride w:ilvl="1">
      <w:lvl w:ilvl="1">
        <w:numFmt w:val="lowerLetter"/>
        <w:lvlText w:val="%2."/>
        <w:lvlJc w:val="left"/>
      </w:lvl>
    </w:lvlOverride>
  </w:num>
  <w:num w:numId="11" w16cid:durableId="1856267214">
    <w:abstractNumId w:val="20"/>
    <w:lvlOverride w:ilvl="1">
      <w:lvl w:ilvl="1">
        <w:numFmt w:val="lowerLetter"/>
        <w:lvlText w:val="%2."/>
        <w:lvlJc w:val="left"/>
      </w:lvl>
    </w:lvlOverride>
  </w:num>
  <w:num w:numId="12" w16cid:durableId="1082261775">
    <w:abstractNumId w:val="20"/>
    <w:lvlOverride w:ilvl="1">
      <w:lvl w:ilvl="1">
        <w:numFmt w:val="lowerLetter"/>
        <w:lvlText w:val="%2."/>
        <w:lvlJc w:val="left"/>
      </w:lvl>
    </w:lvlOverride>
  </w:num>
  <w:num w:numId="13" w16cid:durableId="921833371">
    <w:abstractNumId w:val="20"/>
    <w:lvlOverride w:ilvl="1">
      <w:lvl w:ilvl="1">
        <w:numFmt w:val="lowerLetter"/>
        <w:lvlText w:val="%2."/>
        <w:lvlJc w:val="left"/>
      </w:lvl>
    </w:lvlOverride>
  </w:num>
  <w:num w:numId="14" w16cid:durableId="1389067280">
    <w:abstractNumId w:val="20"/>
    <w:lvlOverride w:ilvl="1">
      <w:lvl w:ilvl="1">
        <w:numFmt w:val="lowerLetter"/>
        <w:lvlText w:val="%2."/>
        <w:lvlJc w:val="left"/>
      </w:lvl>
    </w:lvlOverride>
  </w:num>
  <w:num w:numId="15" w16cid:durableId="1370186376">
    <w:abstractNumId w:val="20"/>
    <w:lvlOverride w:ilvl="1">
      <w:lvl w:ilvl="1">
        <w:numFmt w:val="lowerLetter"/>
        <w:lvlText w:val="%2."/>
        <w:lvlJc w:val="left"/>
      </w:lvl>
    </w:lvlOverride>
  </w:num>
  <w:num w:numId="16" w16cid:durableId="599532864">
    <w:abstractNumId w:val="20"/>
    <w:lvlOverride w:ilvl="1">
      <w:lvl w:ilvl="1">
        <w:numFmt w:val="lowerLetter"/>
        <w:lvlText w:val="%2."/>
        <w:lvlJc w:val="left"/>
      </w:lvl>
    </w:lvlOverride>
  </w:num>
  <w:num w:numId="17" w16cid:durableId="224224137">
    <w:abstractNumId w:val="11"/>
  </w:num>
  <w:num w:numId="18" w16cid:durableId="885338664">
    <w:abstractNumId w:val="22"/>
  </w:num>
  <w:num w:numId="19" w16cid:durableId="1717511799">
    <w:abstractNumId w:val="19"/>
  </w:num>
  <w:num w:numId="20" w16cid:durableId="895896401">
    <w:abstractNumId w:val="8"/>
  </w:num>
  <w:num w:numId="21" w16cid:durableId="1206911377">
    <w:abstractNumId w:val="13"/>
  </w:num>
  <w:num w:numId="22" w16cid:durableId="713652726">
    <w:abstractNumId w:val="4"/>
  </w:num>
  <w:num w:numId="23" w16cid:durableId="1244951940">
    <w:abstractNumId w:val="1"/>
  </w:num>
  <w:num w:numId="24" w16cid:durableId="109518904">
    <w:abstractNumId w:val="9"/>
  </w:num>
  <w:num w:numId="25" w16cid:durableId="1876917557">
    <w:abstractNumId w:val="7"/>
  </w:num>
  <w:num w:numId="26" w16cid:durableId="1846507486">
    <w:abstractNumId w:val="12"/>
  </w:num>
  <w:num w:numId="27" w16cid:durableId="688334821">
    <w:abstractNumId w:val="5"/>
  </w:num>
  <w:num w:numId="28" w16cid:durableId="1397507820">
    <w:abstractNumId w:val="0"/>
  </w:num>
  <w:num w:numId="29" w16cid:durableId="894898350">
    <w:abstractNumId w:val="14"/>
  </w:num>
  <w:num w:numId="30" w16cid:durableId="210187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30"/>
    <w:rsid w:val="00023D2D"/>
    <w:rsid w:val="0003098C"/>
    <w:rsid w:val="00040713"/>
    <w:rsid w:val="0004348F"/>
    <w:rsid w:val="000B23F7"/>
    <w:rsid w:val="000C6F46"/>
    <w:rsid w:val="000D3BEC"/>
    <w:rsid w:val="000E1307"/>
    <w:rsid w:val="000E59B3"/>
    <w:rsid w:val="0010435E"/>
    <w:rsid w:val="00113909"/>
    <w:rsid w:val="001232CB"/>
    <w:rsid w:val="0012334B"/>
    <w:rsid w:val="001402BF"/>
    <w:rsid w:val="001D6A4B"/>
    <w:rsid w:val="001F23FF"/>
    <w:rsid w:val="00206626"/>
    <w:rsid w:val="00211B1D"/>
    <w:rsid w:val="002174AB"/>
    <w:rsid w:val="00220CA9"/>
    <w:rsid w:val="0022506C"/>
    <w:rsid w:val="00235416"/>
    <w:rsid w:val="002440BC"/>
    <w:rsid w:val="00252926"/>
    <w:rsid w:val="00274604"/>
    <w:rsid w:val="00281794"/>
    <w:rsid w:val="00287F38"/>
    <w:rsid w:val="00294207"/>
    <w:rsid w:val="003008CE"/>
    <w:rsid w:val="00312D95"/>
    <w:rsid w:val="00323F97"/>
    <w:rsid w:val="00324B0A"/>
    <w:rsid w:val="00340923"/>
    <w:rsid w:val="00346EA2"/>
    <w:rsid w:val="0039704D"/>
    <w:rsid w:val="003B6BDE"/>
    <w:rsid w:val="004112E7"/>
    <w:rsid w:val="0042755F"/>
    <w:rsid w:val="00433C44"/>
    <w:rsid w:val="00440CA0"/>
    <w:rsid w:val="004C170C"/>
    <w:rsid w:val="004C2C04"/>
    <w:rsid w:val="004C6AF7"/>
    <w:rsid w:val="004F7662"/>
    <w:rsid w:val="005017D7"/>
    <w:rsid w:val="00520255"/>
    <w:rsid w:val="00537144"/>
    <w:rsid w:val="00574CAC"/>
    <w:rsid w:val="00593B2A"/>
    <w:rsid w:val="005C6827"/>
    <w:rsid w:val="005F19D0"/>
    <w:rsid w:val="00615C4E"/>
    <w:rsid w:val="006754BC"/>
    <w:rsid w:val="006810BE"/>
    <w:rsid w:val="006B4BBA"/>
    <w:rsid w:val="006C3CCA"/>
    <w:rsid w:val="006E7D3D"/>
    <w:rsid w:val="00724BDE"/>
    <w:rsid w:val="007309B8"/>
    <w:rsid w:val="00741EAA"/>
    <w:rsid w:val="00765457"/>
    <w:rsid w:val="00806742"/>
    <w:rsid w:val="008733E2"/>
    <w:rsid w:val="00887A9C"/>
    <w:rsid w:val="00893F30"/>
    <w:rsid w:val="008C458E"/>
    <w:rsid w:val="008C6BB7"/>
    <w:rsid w:val="008F3C09"/>
    <w:rsid w:val="009003B3"/>
    <w:rsid w:val="00906E36"/>
    <w:rsid w:val="009112DB"/>
    <w:rsid w:val="00922186"/>
    <w:rsid w:val="0095122D"/>
    <w:rsid w:val="009962B2"/>
    <w:rsid w:val="009964DD"/>
    <w:rsid w:val="009C50FE"/>
    <w:rsid w:val="00A05E34"/>
    <w:rsid w:val="00A142E1"/>
    <w:rsid w:val="00A733E9"/>
    <w:rsid w:val="00A81BFF"/>
    <w:rsid w:val="00B51312"/>
    <w:rsid w:val="00B935BF"/>
    <w:rsid w:val="00B949F9"/>
    <w:rsid w:val="00BA2576"/>
    <w:rsid w:val="00BA6C3B"/>
    <w:rsid w:val="00BC3718"/>
    <w:rsid w:val="00BF65D1"/>
    <w:rsid w:val="00C53A0C"/>
    <w:rsid w:val="00C63BB8"/>
    <w:rsid w:val="00C7681F"/>
    <w:rsid w:val="00C82A4E"/>
    <w:rsid w:val="00C85734"/>
    <w:rsid w:val="00C86A89"/>
    <w:rsid w:val="00CB6F88"/>
    <w:rsid w:val="00CE19A4"/>
    <w:rsid w:val="00D06B31"/>
    <w:rsid w:val="00D173A1"/>
    <w:rsid w:val="00D22574"/>
    <w:rsid w:val="00D66D3F"/>
    <w:rsid w:val="00DA3AC8"/>
    <w:rsid w:val="00DB32F4"/>
    <w:rsid w:val="00DB4656"/>
    <w:rsid w:val="00DE3AFD"/>
    <w:rsid w:val="00E02957"/>
    <w:rsid w:val="00E311A5"/>
    <w:rsid w:val="00E423DF"/>
    <w:rsid w:val="00E80775"/>
    <w:rsid w:val="00E8545D"/>
    <w:rsid w:val="00ED10C1"/>
    <w:rsid w:val="00FA0ADA"/>
    <w:rsid w:val="00FA2364"/>
    <w:rsid w:val="00FA558D"/>
    <w:rsid w:val="00FD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97C286"/>
  <w15:chartTrackingRefBased/>
  <w15:docId w15:val="{B51DF0B9-9F9D-4313-893F-C7B3F884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30"/>
  </w:style>
  <w:style w:type="paragraph" w:styleId="Heading1">
    <w:name w:val="heading 1"/>
    <w:basedOn w:val="Normal"/>
    <w:next w:val="Normal"/>
    <w:link w:val="Heading1Char"/>
    <w:uiPriority w:val="9"/>
    <w:qFormat/>
    <w:rsid w:val="00893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F30"/>
    <w:rPr>
      <w:rFonts w:eastAsiaTheme="majorEastAsia" w:cstheme="majorBidi"/>
      <w:color w:val="272727" w:themeColor="text1" w:themeTint="D8"/>
    </w:rPr>
  </w:style>
  <w:style w:type="paragraph" w:styleId="Title">
    <w:name w:val="Title"/>
    <w:basedOn w:val="Normal"/>
    <w:next w:val="Normal"/>
    <w:link w:val="TitleChar"/>
    <w:uiPriority w:val="10"/>
    <w:qFormat/>
    <w:rsid w:val="00893F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F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F30"/>
    <w:rPr>
      <w:i/>
      <w:iCs/>
      <w:color w:val="404040" w:themeColor="text1" w:themeTint="BF"/>
    </w:rPr>
  </w:style>
  <w:style w:type="paragraph" w:styleId="ListParagraph">
    <w:name w:val="List Paragraph"/>
    <w:basedOn w:val="Normal"/>
    <w:uiPriority w:val="34"/>
    <w:qFormat/>
    <w:rsid w:val="00893F30"/>
    <w:pPr>
      <w:ind w:left="720"/>
      <w:contextualSpacing/>
    </w:pPr>
  </w:style>
  <w:style w:type="character" w:styleId="IntenseEmphasis">
    <w:name w:val="Intense Emphasis"/>
    <w:basedOn w:val="DefaultParagraphFont"/>
    <w:uiPriority w:val="21"/>
    <w:qFormat/>
    <w:rsid w:val="00893F30"/>
    <w:rPr>
      <w:i/>
      <w:iCs/>
      <w:color w:val="0F4761" w:themeColor="accent1" w:themeShade="BF"/>
    </w:rPr>
  </w:style>
  <w:style w:type="paragraph" w:styleId="IntenseQuote">
    <w:name w:val="Intense Quote"/>
    <w:basedOn w:val="Normal"/>
    <w:next w:val="Normal"/>
    <w:link w:val="IntenseQuoteChar"/>
    <w:uiPriority w:val="30"/>
    <w:qFormat/>
    <w:rsid w:val="00893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F30"/>
    <w:rPr>
      <w:i/>
      <w:iCs/>
      <w:color w:val="0F4761" w:themeColor="accent1" w:themeShade="BF"/>
    </w:rPr>
  </w:style>
  <w:style w:type="character" w:styleId="IntenseReference">
    <w:name w:val="Intense Reference"/>
    <w:basedOn w:val="DefaultParagraphFont"/>
    <w:uiPriority w:val="32"/>
    <w:qFormat/>
    <w:rsid w:val="00893F30"/>
    <w:rPr>
      <w:b/>
      <w:bCs/>
      <w:smallCaps/>
      <w:color w:val="0F4761" w:themeColor="accent1" w:themeShade="BF"/>
      <w:spacing w:val="5"/>
    </w:rPr>
  </w:style>
  <w:style w:type="paragraph" w:customStyle="1" w:styleId="NormalBlock">
    <w:name w:val="Normal Block"/>
    <w:basedOn w:val="Normal"/>
    <w:link w:val="NormalBlockChar"/>
    <w:qFormat/>
    <w:rsid w:val="00220CA9"/>
    <w:pPr>
      <w:spacing w:after="120"/>
      <w:jc w:val="both"/>
    </w:pPr>
    <w:rPr>
      <w:rFonts w:ascii="Times New Roman" w:eastAsia="Times New Roman" w:hAnsi="Times New Roman" w:cs="Times New Roman"/>
      <w:kern w:val="0"/>
      <w:sz w:val="24"/>
      <w:szCs w:val="18"/>
      <w14:ligatures w14:val="none"/>
    </w:rPr>
  </w:style>
  <w:style w:type="character" w:customStyle="1" w:styleId="NormalBlockChar">
    <w:name w:val="Normal Block Char"/>
    <w:basedOn w:val="DefaultParagraphFont"/>
    <w:link w:val="NormalBlock"/>
    <w:rsid w:val="00220CA9"/>
    <w:rPr>
      <w:rFonts w:ascii="Times New Roman" w:eastAsia="Times New Roman" w:hAnsi="Times New Roman" w:cs="Times New Roman"/>
      <w:kern w:val="0"/>
      <w:sz w:val="24"/>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7869">
      <w:bodyDiv w:val="1"/>
      <w:marLeft w:val="0"/>
      <w:marRight w:val="0"/>
      <w:marTop w:val="0"/>
      <w:marBottom w:val="0"/>
      <w:divBdr>
        <w:top w:val="none" w:sz="0" w:space="0" w:color="auto"/>
        <w:left w:val="none" w:sz="0" w:space="0" w:color="auto"/>
        <w:bottom w:val="none" w:sz="0" w:space="0" w:color="auto"/>
        <w:right w:val="none" w:sz="0" w:space="0" w:color="auto"/>
      </w:divBdr>
      <w:divsChild>
        <w:div w:id="1812945534">
          <w:marLeft w:val="547"/>
          <w:marRight w:val="0"/>
          <w:marTop w:val="77"/>
          <w:marBottom w:val="0"/>
          <w:divBdr>
            <w:top w:val="none" w:sz="0" w:space="0" w:color="auto"/>
            <w:left w:val="none" w:sz="0" w:space="0" w:color="auto"/>
            <w:bottom w:val="none" w:sz="0" w:space="0" w:color="auto"/>
            <w:right w:val="none" w:sz="0" w:space="0" w:color="auto"/>
          </w:divBdr>
        </w:div>
        <w:div w:id="2123500642">
          <w:marLeft w:val="547"/>
          <w:marRight w:val="0"/>
          <w:marTop w:val="77"/>
          <w:marBottom w:val="0"/>
          <w:divBdr>
            <w:top w:val="none" w:sz="0" w:space="0" w:color="auto"/>
            <w:left w:val="none" w:sz="0" w:space="0" w:color="auto"/>
            <w:bottom w:val="none" w:sz="0" w:space="0" w:color="auto"/>
            <w:right w:val="none" w:sz="0" w:space="0" w:color="auto"/>
          </w:divBdr>
        </w:div>
        <w:div w:id="1862165300">
          <w:marLeft w:val="547"/>
          <w:marRight w:val="0"/>
          <w:marTop w:val="77"/>
          <w:marBottom w:val="0"/>
          <w:divBdr>
            <w:top w:val="none" w:sz="0" w:space="0" w:color="auto"/>
            <w:left w:val="none" w:sz="0" w:space="0" w:color="auto"/>
            <w:bottom w:val="none" w:sz="0" w:space="0" w:color="auto"/>
            <w:right w:val="none" w:sz="0" w:space="0" w:color="auto"/>
          </w:divBdr>
        </w:div>
        <w:div w:id="1005551537">
          <w:marLeft w:val="547"/>
          <w:marRight w:val="0"/>
          <w:marTop w:val="77"/>
          <w:marBottom w:val="0"/>
          <w:divBdr>
            <w:top w:val="none" w:sz="0" w:space="0" w:color="auto"/>
            <w:left w:val="none" w:sz="0" w:space="0" w:color="auto"/>
            <w:bottom w:val="none" w:sz="0" w:space="0" w:color="auto"/>
            <w:right w:val="none" w:sz="0" w:space="0" w:color="auto"/>
          </w:divBdr>
        </w:div>
        <w:div w:id="928663283">
          <w:marLeft w:val="547"/>
          <w:marRight w:val="0"/>
          <w:marTop w:val="77"/>
          <w:marBottom w:val="0"/>
          <w:divBdr>
            <w:top w:val="none" w:sz="0" w:space="0" w:color="auto"/>
            <w:left w:val="none" w:sz="0" w:space="0" w:color="auto"/>
            <w:bottom w:val="none" w:sz="0" w:space="0" w:color="auto"/>
            <w:right w:val="none" w:sz="0" w:space="0" w:color="auto"/>
          </w:divBdr>
        </w:div>
      </w:divsChild>
    </w:div>
    <w:div w:id="92168079">
      <w:bodyDiv w:val="1"/>
      <w:marLeft w:val="0"/>
      <w:marRight w:val="0"/>
      <w:marTop w:val="0"/>
      <w:marBottom w:val="0"/>
      <w:divBdr>
        <w:top w:val="none" w:sz="0" w:space="0" w:color="auto"/>
        <w:left w:val="none" w:sz="0" w:space="0" w:color="auto"/>
        <w:bottom w:val="none" w:sz="0" w:space="0" w:color="auto"/>
        <w:right w:val="none" w:sz="0" w:space="0" w:color="auto"/>
      </w:divBdr>
      <w:divsChild>
        <w:div w:id="1365522636">
          <w:marLeft w:val="547"/>
          <w:marRight w:val="0"/>
          <w:marTop w:val="77"/>
          <w:marBottom w:val="0"/>
          <w:divBdr>
            <w:top w:val="none" w:sz="0" w:space="0" w:color="auto"/>
            <w:left w:val="none" w:sz="0" w:space="0" w:color="auto"/>
            <w:bottom w:val="none" w:sz="0" w:space="0" w:color="auto"/>
            <w:right w:val="none" w:sz="0" w:space="0" w:color="auto"/>
          </w:divBdr>
        </w:div>
        <w:div w:id="1522281961">
          <w:marLeft w:val="547"/>
          <w:marRight w:val="0"/>
          <w:marTop w:val="77"/>
          <w:marBottom w:val="0"/>
          <w:divBdr>
            <w:top w:val="none" w:sz="0" w:space="0" w:color="auto"/>
            <w:left w:val="none" w:sz="0" w:space="0" w:color="auto"/>
            <w:bottom w:val="none" w:sz="0" w:space="0" w:color="auto"/>
            <w:right w:val="none" w:sz="0" w:space="0" w:color="auto"/>
          </w:divBdr>
        </w:div>
        <w:div w:id="505020817">
          <w:marLeft w:val="547"/>
          <w:marRight w:val="0"/>
          <w:marTop w:val="77"/>
          <w:marBottom w:val="0"/>
          <w:divBdr>
            <w:top w:val="none" w:sz="0" w:space="0" w:color="auto"/>
            <w:left w:val="none" w:sz="0" w:space="0" w:color="auto"/>
            <w:bottom w:val="none" w:sz="0" w:space="0" w:color="auto"/>
            <w:right w:val="none" w:sz="0" w:space="0" w:color="auto"/>
          </w:divBdr>
        </w:div>
        <w:div w:id="1445072553">
          <w:marLeft w:val="547"/>
          <w:marRight w:val="0"/>
          <w:marTop w:val="77"/>
          <w:marBottom w:val="0"/>
          <w:divBdr>
            <w:top w:val="none" w:sz="0" w:space="0" w:color="auto"/>
            <w:left w:val="none" w:sz="0" w:space="0" w:color="auto"/>
            <w:bottom w:val="none" w:sz="0" w:space="0" w:color="auto"/>
            <w:right w:val="none" w:sz="0" w:space="0" w:color="auto"/>
          </w:divBdr>
        </w:div>
        <w:div w:id="2046589550">
          <w:marLeft w:val="547"/>
          <w:marRight w:val="0"/>
          <w:marTop w:val="77"/>
          <w:marBottom w:val="0"/>
          <w:divBdr>
            <w:top w:val="none" w:sz="0" w:space="0" w:color="auto"/>
            <w:left w:val="none" w:sz="0" w:space="0" w:color="auto"/>
            <w:bottom w:val="none" w:sz="0" w:space="0" w:color="auto"/>
            <w:right w:val="none" w:sz="0" w:space="0" w:color="auto"/>
          </w:divBdr>
        </w:div>
      </w:divsChild>
    </w:div>
    <w:div w:id="226459225">
      <w:bodyDiv w:val="1"/>
      <w:marLeft w:val="0"/>
      <w:marRight w:val="0"/>
      <w:marTop w:val="0"/>
      <w:marBottom w:val="0"/>
      <w:divBdr>
        <w:top w:val="none" w:sz="0" w:space="0" w:color="auto"/>
        <w:left w:val="none" w:sz="0" w:space="0" w:color="auto"/>
        <w:bottom w:val="none" w:sz="0" w:space="0" w:color="auto"/>
        <w:right w:val="none" w:sz="0" w:space="0" w:color="auto"/>
      </w:divBdr>
      <w:divsChild>
        <w:div w:id="305168318">
          <w:marLeft w:val="360"/>
          <w:marRight w:val="0"/>
          <w:marTop w:val="200"/>
          <w:marBottom w:val="0"/>
          <w:divBdr>
            <w:top w:val="none" w:sz="0" w:space="0" w:color="auto"/>
            <w:left w:val="none" w:sz="0" w:space="0" w:color="auto"/>
            <w:bottom w:val="none" w:sz="0" w:space="0" w:color="auto"/>
            <w:right w:val="none" w:sz="0" w:space="0" w:color="auto"/>
          </w:divBdr>
        </w:div>
        <w:div w:id="1718242340">
          <w:marLeft w:val="1080"/>
          <w:marRight w:val="0"/>
          <w:marTop w:val="100"/>
          <w:marBottom w:val="0"/>
          <w:divBdr>
            <w:top w:val="none" w:sz="0" w:space="0" w:color="auto"/>
            <w:left w:val="none" w:sz="0" w:space="0" w:color="auto"/>
            <w:bottom w:val="none" w:sz="0" w:space="0" w:color="auto"/>
            <w:right w:val="none" w:sz="0" w:space="0" w:color="auto"/>
          </w:divBdr>
        </w:div>
      </w:divsChild>
    </w:div>
    <w:div w:id="345400549">
      <w:bodyDiv w:val="1"/>
      <w:marLeft w:val="0"/>
      <w:marRight w:val="0"/>
      <w:marTop w:val="0"/>
      <w:marBottom w:val="0"/>
      <w:divBdr>
        <w:top w:val="none" w:sz="0" w:space="0" w:color="auto"/>
        <w:left w:val="none" w:sz="0" w:space="0" w:color="auto"/>
        <w:bottom w:val="none" w:sz="0" w:space="0" w:color="auto"/>
        <w:right w:val="none" w:sz="0" w:space="0" w:color="auto"/>
      </w:divBdr>
    </w:div>
    <w:div w:id="1615401446">
      <w:bodyDiv w:val="1"/>
      <w:marLeft w:val="0"/>
      <w:marRight w:val="0"/>
      <w:marTop w:val="0"/>
      <w:marBottom w:val="0"/>
      <w:divBdr>
        <w:top w:val="none" w:sz="0" w:space="0" w:color="auto"/>
        <w:left w:val="none" w:sz="0" w:space="0" w:color="auto"/>
        <w:bottom w:val="none" w:sz="0" w:space="0" w:color="auto"/>
        <w:right w:val="none" w:sz="0" w:space="0" w:color="auto"/>
      </w:divBdr>
      <w:divsChild>
        <w:div w:id="705251578">
          <w:marLeft w:val="547"/>
          <w:marRight w:val="0"/>
          <w:marTop w:val="77"/>
          <w:marBottom w:val="0"/>
          <w:divBdr>
            <w:top w:val="none" w:sz="0" w:space="0" w:color="auto"/>
            <w:left w:val="none" w:sz="0" w:space="0" w:color="auto"/>
            <w:bottom w:val="none" w:sz="0" w:space="0" w:color="auto"/>
            <w:right w:val="none" w:sz="0" w:space="0" w:color="auto"/>
          </w:divBdr>
        </w:div>
        <w:div w:id="1442071642">
          <w:marLeft w:val="547"/>
          <w:marRight w:val="0"/>
          <w:marTop w:val="77"/>
          <w:marBottom w:val="0"/>
          <w:divBdr>
            <w:top w:val="none" w:sz="0" w:space="0" w:color="auto"/>
            <w:left w:val="none" w:sz="0" w:space="0" w:color="auto"/>
            <w:bottom w:val="none" w:sz="0" w:space="0" w:color="auto"/>
            <w:right w:val="none" w:sz="0" w:space="0" w:color="auto"/>
          </w:divBdr>
        </w:div>
        <w:div w:id="118185121">
          <w:marLeft w:val="547"/>
          <w:marRight w:val="0"/>
          <w:marTop w:val="77"/>
          <w:marBottom w:val="0"/>
          <w:divBdr>
            <w:top w:val="none" w:sz="0" w:space="0" w:color="auto"/>
            <w:left w:val="none" w:sz="0" w:space="0" w:color="auto"/>
            <w:bottom w:val="none" w:sz="0" w:space="0" w:color="auto"/>
            <w:right w:val="none" w:sz="0" w:space="0" w:color="auto"/>
          </w:divBdr>
        </w:div>
        <w:div w:id="1623923920">
          <w:marLeft w:val="547"/>
          <w:marRight w:val="0"/>
          <w:marTop w:val="77"/>
          <w:marBottom w:val="0"/>
          <w:divBdr>
            <w:top w:val="none" w:sz="0" w:space="0" w:color="auto"/>
            <w:left w:val="none" w:sz="0" w:space="0" w:color="auto"/>
            <w:bottom w:val="none" w:sz="0" w:space="0" w:color="auto"/>
            <w:right w:val="none" w:sz="0" w:space="0" w:color="auto"/>
          </w:divBdr>
        </w:div>
      </w:divsChild>
    </w:div>
    <w:div w:id="2045397477">
      <w:bodyDiv w:val="1"/>
      <w:marLeft w:val="0"/>
      <w:marRight w:val="0"/>
      <w:marTop w:val="0"/>
      <w:marBottom w:val="0"/>
      <w:divBdr>
        <w:top w:val="none" w:sz="0" w:space="0" w:color="auto"/>
        <w:left w:val="none" w:sz="0" w:space="0" w:color="auto"/>
        <w:bottom w:val="none" w:sz="0" w:space="0" w:color="auto"/>
        <w:right w:val="none" w:sz="0" w:space="0" w:color="auto"/>
      </w:divBdr>
      <w:divsChild>
        <w:div w:id="2009559274">
          <w:marLeft w:val="547"/>
          <w:marRight w:val="0"/>
          <w:marTop w:val="67"/>
          <w:marBottom w:val="0"/>
          <w:divBdr>
            <w:top w:val="none" w:sz="0" w:space="0" w:color="auto"/>
            <w:left w:val="none" w:sz="0" w:space="0" w:color="auto"/>
            <w:bottom w:val="none" w:sz="0" w:space="0" w:color="auto"/>
            <w:right w:val="none" w:sz="0" w:space="0" w:color="auto"/>
          </w:divBdr>
        </w:div>
        <w:div w:id="1925802420">
          <w:marLeft w:val="547"/>
          <w:marRight w:val="0"/>
          <w:marTop w:val="67"/>
          <w:marBottom w:val="0"/>
          <w:divBdr>
            <w:top w:val="none" w:sz="0" w:space="0" w:color="auto"/>
            <w:left w:val="none" w:sz="0" w:space="0" w:color="auto"/>
            <w:bottom w:val="none" w:sz="0" w:space="0" w:color="auto"/>
            <w:right w:val="none" w:sz="0" w:space="0" w:color="auto"/>
          </w:divBdr>
        </w:div>
        <w:div w:id="254438233">
          <w:marLeft w:val="547"/>
          <w:marRight w:val="0"/>
          <w:marTop w:val="67"/>
          <w:marBottom w:val="0"/>
          <w:divBdr>
            <w:top w:val="none" w:sz="0" w:space="0" w:color="auto"/>
            <w:left w:val="none" w:sz="0" w:space="0" w:color="auto"/>
            <w:bottom w:val="none" w:sz="0" w:space="0" w:color="auto"/>
            <w:right w:val="none" w:sz="0" w:space="0" w:color="auto"/>
          </w:divBdr>
        </w:div>
        <w:div w:id="785387621">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38410-2F3E-450A-8976-D6A58DC5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60</cp:revision>
  <cp:lastPrinted>2024-05-26T17:44:00Z</cp:lastPrinted>
  <dcterms:created xsi:type="dcterms:W3CDTF">2026-04-06T16:16:00Z</dcterms:created>
  <dcterms:modified xsi:type="dcterms:W3CDTF">2026-05-22T18:00:00Z</dcterms:modified>
</cp:coreProperties>
</file>