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AC623" w14:textId="77777777" w:rsidR="00EC50F0" w:rsidRPr="00EC50F0" w:rsidRDefault="00EC50F0" w:rsidP="00EC50F0">
      <w:pPr>
        <w:pStyle w:val="df"/>
        <w:pBdr>
          <w:top w:val="single" w:sz="2" w:space="0" w:color="F0F3F5"/>
          <w:left w:val="single" w:sz="2" w:space="0" w:color="F0F3F5"/>
          <w:bottom w:val="single" w:sz="2" w:space="0" w:color="F0F3F5"/>
          <w:right w:val="single" w:sz="2" w:space="0" w:color="F0F3F5"/>
        </w:pBdr>
        <w:shd w:val="clear" w:color="auto" w:fill="FFFFFF"/>
        <w:ind w:left="720"/>
        <w:rPr>
          <w:color w:val="1D1D1D"/>
          <w:sz w:val="28"/>
          <w:szCs w:val="28"/>
        </w:rPr>
      </w:pPr>
      <w:r w:rsidRPr="00EC50F0">
        <w:rPr>
          <w:rStyle w:val="Strong"/>
          <w:color w:val="1D1D1D"/>
          <w:sz w:val="28"/>
          <w:szCs w:val="28"/>
        </w:rPr>
        <w:t>San Diego County Football Officials Association - Weekly Flag Football Bulletin – September 14, 2026</w:t>
      </w:r>
      <w:r w:rsidRPr="00EC50F0">
        <w:rPr>
          <w:color w:val="1D1D1D"/>
          <w:sz w:val="28"/>
          <w:szCs w:val="28"/>
        </w:rPr>
        <w:br/>
        <w:t> </w:t>
      </w:r>
      <w:r w:rsidRPr="00EC50F0">
        <w:rPr>
          <w:color w:val="1D1D1D"/>
          <w:sz w:val="28"/>
          <w:szCs w:val="28"/>
        </w:rPr>
        <w:br/>
      </w:r>
      <w:r w:rsidRPr="00EC50F0">
        <w:rPr>
          <w:rStyle w:val="Strong"/>
          <w:color w:val="1D1D1D"/>
          <w:sz w:val="28"/>
          <w:szCs w:val="28"/>
          <w:u w:val="single"/>
        </w:rPr>
        <w:t>Clock Stoppage</w:t>
      </w:r>
      <w:r w:rsidRPr="00EC50F0">
        <w:rPr>
          <w:color w:val="1D1D1D"/>
          <w:sz w:val="28"/>
          <w:szCs w:val="28"/>
        </w:rPr>
        <w:t xml:space="preserve"> – Rule 3-4-4 page 37 states that </w:t>
      </w:r>
      <w:r w:rsidRPr="00EC50F0">
        <w:rPr>
          <w:rStyle w:val="Strong"/>
          <w:color w:val="1D1D1D"/>
          <w:sz w:val="28"/>
          <w:szCs w:val="28"/>
          <w:u w:val="single"/>
        </w:rPr>
        <w:t>the game clock shall be stopped throughout the entire game</w:t>
      </w:r>
      <w:r w:rsidRPr="00EC50F0">
        <w:rPr>
          <w:rStyle w:val="Strong"/>
          <w:color w:val="1D1D1D"/>
          <w:sz w:val="28"/>
          <w:szCs w:val="28"/>
        </w:rPr>
        <w:t xml:space="preserve">  when</w:t>
      </w:r>
      <w:r w:rsidRPr="00EC50F0">
        <w:rPr>
          <w:color w:val="1D1D1D"/>
          <w:sz w:val="28"/>
          <w:szCs w:val="28"/>
        </w:rPr>
        <w:t>:</w:t>
      </w:r>
      <w:r w:rsidRPr="00EC50F0">
        <w:rPr>
          <w:color w:val="1D1D1D"/>
          <w:sz w:val="28"/>
          <w:szCs w:val="28"/>
        </w:rPr>
        <w:br/>
        <w:t>- There is a foul</w:t>
      </w:r>
      <w:r w:rsidRPr="00EC50F0">
        <w:rPr>
          <w:color w:val="1D1D1D"/>
          <w:sz w:val="28"/>
          <w:szCs w:val="28"/>
        </w:rPr>
        <w:br/>
        <w:t>- A score or touchback occurs</w:t>
      </w:r>
      <w:r w:rsidRPr="00EC50F0">
        <w:rPr>
          <w:color w:val="1D1D1D"/>
          <w:sz w:val="28"/>
          <w:szCs w:val="28"/>
        </w:rPr>
        <w:br/>
        <w:t>- A new series is awarded to the defensive team (punt, interception, etc.)</w:t>
      </w:r>
      <w:r w:rsidRPr="00EC50F0">
        <w:rPr>
          <w:color w:val="1D1D1D"/>
          <w:sz w:val="28"/>
          <w:szCs w:val="28"/>
        </w:rPr>
        <w:br/>
        <w:t>- The 2-minute warning occurs (2</w:t>
      </w:r>
      <w:r w:rsidRPr="00EC50F0">
        <w:rPr>
          <w:color w:val="1D1D1D"/>
          <w:sz w:val="28"/>
          <w:szCs w:val="28"/>
          <w:vertAlign w:val="superscript"/>
        </w:rPr>
        <w:t>nd</w:t>
      </w:r>
      <w:r w:rsidRPr="00EC50F0">
        <w:rPr>
          <w:color w:val="1D1D1D"/>
          <w:sz w:val="28"/>
          <w:szCs w:val="28"/>
        </w:rPr>
        <w:t xml:space="preserve"> &amp; 4</w:t>
      </w:r>
      <w:r w:rsidRPr="00EC50F0">
        <w:rPr>
          <w:color w:val="1D1D1D"/>
          <w:sz w:val="28"/>
          <w:szCs w:val="28"/>
          <w:vertAlign w:val="superscript"/>
        </w:rPr>
        <w:t>th</w:t>
      </w:r>
      <w:r w:rsidRPr="00EC50F0">
        <w:rPr>
          <w:color w:val="1D1D1D"/>
          <w:sz w:val="28"/>
          <w:szCs w:val="28"/>
        </w:rPr>
        <w:t xml:space="preserve"> quarters)</w:t>
      </w:r>
      <w:r w:rsidRPr="00EC50F0">
        <w:rPr>
          <w:color w:val="1D1D1D"/>
          <w:sz w:val="28"/>
          <w:szCs w:val="28"/>
        </w:rPr>
        <w:br/>
        <w:t>- The period ends</w:t>
      </w:r>
      <w:r w:rsidRPr="00EC50F0">
        <w:rPr>
          <w:color w:val="1D1D1D"/>
          <w:sz w:val="28"/>
          <w:szCs w:val="28"/>
        </w:rPr>
        <w:br/>
        <w:t>- Official’s time out.</w:t>
      </w:r>
      <w:r w:rsidRPr="00EC50F0">
        <w:rPr>
          <w:color w:val="1D1D1D"/>
          <w:sz w:val="28"/>
          <w:szCs w:val="28"/>
        </w:rPr>
        <w:br/>
        <w:t xml:space="preserve">The entire game means, </w:t>
      </w:r>
      <w:r w:rsidRPr="00EC50F0">
        <w:rPr>
          <w:rStyle w:val="Strong"/>
          <w:color w:val="1D1D1D"/>
          <w:sz w:val="28"/>
          <w:szCs w:val="28"/>
          <w:u w:val="single"/>
        </w:rPr>
        <w:t>the entire game</w:t>
      </w:r>
      <w:r w:rsidRPr="00EC50F0">
        <w:rPr>
          <w:color w:val="1D1D1D"/>
          <w:sz w:val="28"/>
          <w:szCs w:val="28"/>
        </w:rPr>
        <w:t>, unless the Mercy Rule is in effect in the 4</w:t>
      </w:r>
      <w:r w:rsidRPr="00EC50F0">
        <w:rPr>
          <w:color w:val="1D1D1D"/>
          <w:sz w:val="28"/>
          <w:szCs w:val="28"/>
          <w:vertAlign w:val="superscript"/>
        </w:rPr>
        <w:t>th</w:t>
      </w:r>
      <w:r w:rsidRPr="00EC50F0">
        <w:rPr>
          <w:color w:val="1D1D1D"/>
          <w:sz w:val="28"/>
          <w:szCs w:val="28"/>
        </w:rPr>
        <w:t xml:space="preserve"> quarter.</w:t>
      </w:r>
      <w:r w:rsidRPr="00EC50F0">
        <w:rPr>
          <w:color w:val="1D1D1D"/>
          <w:sz w:val="28"/>
          <w:szCs w:val="28"/>
        </w:rPr>
        <w:br/>
        <w:t> </w:t>
      </w:r>
      <w:r w:rsidRPr="00EC50F0">
        <w:rPr>
          <w:color w:val="1D1D1D"/>
          <w:sz w:val="28"/>
          <w:szCs w:val="28"/>
        </w:rPr>
        <w:br/>
      </w:r>
      <w:r w:rsidRPr="00EC50F0">
        <w:rPr>
          <w:rStyle w:val="Strong"/>
          <w:color w:val="1D1D1D"/>
          <w:sz w:val="28"/>
          <w:szCs w:val="28"/>
          <w:u w:val="single"/>
        </w:rPr>
        <w:t>Then inside of 2-minutes</w:t>
      </w:r>
      <w:r w:rsidRPr="00EC50F0">
        <w:rPr>
          <w:color w:val="1D1D1D"/>
          <w:sz w:val="28"/>
          <w:szCs w:val="28"/>
        </w:rPr>
        <w:t xml:space="preserve"> of either the half or the end of the game, the clock will stop on:</w:t>
      </w:r>
      <w:r w:rsidRPr="00EC50F0">
        <w:rPr>
          <w:color w:val="1D1D1D"/>
          <w:sz w:val="28"/>
          <w:szCs w:val="28"/>
        </w:rPr>
        <w:br/>
        <w:t>- incomplete passes,</w:t>
      </w:r>
      <w:r w:rsidRPr="00EC50F0">
        <w:rPr>
          <w:color w:val="1D1D1D"/>
          <w:sz w:val="28"/>
          <w:szCs w:val="28"/>
        </w:rPr>
        <w:br/>
        <w:t>- the runner goes out of bounds</w:t>
      </w:r>
      <w:r w:rsidRPr="00EC50F0">
        <w:rPr>
          <w:color w:val="1D1D1D"/>
          <w:sz w:val="28"/>
          <w:szCs w:val="28"/>
        </w:rPr>
        <w:br/>
        <w:t>- when a 1</w:t>
      </w:r>
      <w:r w:rsidRPr="00EC50F0">
        <w:rPr>
          <w:color w:val="1D1D1D"/>
          <w:sz w:val="28"/>
          <w:szCs w:val="28"/>
          <w:vertAlign w:val="superscript"/>
        </w:rPr>
        <w:t>st</w:t>
      </w:r>
      <w:r w:rsidRPr="00EC50F0">
        <w:rPr>
          <w:color w:val="1D1D1D"/>
          <w:sz w:val="28"/>
          <w:szCs w:val="28"/>
        </w:rPr>
        <w:t xml:space="preserve"> down is declared with less that two minutes remaining in either half.</w:t>
      </w:r>
      <w:r w:rsidRPr="00EC50F0">
        <w:rPr>
          <w:color w:val="1D1D1D"/>
          <w:sz w:val="28"/>
          <w:szCs w:val="28"/>
        </w:rPr>
        <w:br/>
        <w:t> </w:t>
      </w:r>
      <w:r w:rsidRPr="00EC50F0">
        <w:rPr>
          <w:color w:val="1D1D1D"/>
          <w:sz w:val="28"/>
          <w:szCs w:val="28"/>
        </w:rPr>
        <w:br/>
      </w:r>
      <w:r w:rsidRPr="00EC50F0">
        <w:rPr>
          <w:rStyle w:val="Strong"/>
          <w:color w:val="1D1D1D"/>
          <w:sz w:val="28"/>
          <w:szCs w:val="28"/>
          <w:u w:val="single"/>
        </w:rPr>
        <w:t>Progress Spots</w:t>
      </w:r>
      <w:r w:rsidRPr="00EC50F0">
        <w:rPr>
          <w:color w:val="1D1D1D"/>
          <w:sz w:val="28"/>
          <w:szCs w:val="28"/>
        </w:rPr>
        <w:t xml:space="preserve"> – The forward progress spot is the forward most point of the ball when the flag is pulled.  The actual location of the flag when pulled is not a factor in determining progress.  Remember, it is where the ball is, not where the flag is.</w:t>
      </w:r>
      <w:r w:rsidRPr="00EC50F0">
        <w:rPr>
          <w:color w:val="1D1D1D"/>
          <w:sz w:val="28"/>
          <w:szCs w:val="28"/>
        </w:rPr>
        <w:br/>
        <w:t> </w:t>
      </w:r>
      <w:r w:rsidRPr="00EC50F0">
        <w:rPr>
          <w:color w:val="1D1D1D"/>
          <w:sz w:val="28"/>
          <w:szCs w:val="28"/>
        </w:rPr>
        <w:br/>
      </w:r>
      <w:r w:rsidRPr="00EC50F0">
        <w:rPr>
          <w:rStyle w:val="Strong"/>
          <w:color w:val="1D1D1D"/>
          <w:sz w:val="28"/>
          <w:szCs w:val="28"/>
          <w:u w:val="single"/>
        </w:rPr>
        <w:t>Game Start Times</w:t>
      </w:r>
      <w:r w:rsidRPr="00EC50F0">
        <w:rPr>
          <w:color w:val="1D1D1D"/>
          <w:sz w:val="28"/>
          <w:szCs w:val="28"/>
        </w:rPr>
        <w:t xml:space="preserve"> – We have had many game’s start times adjusted for the heat.  The game time in Arbiter is the official start time, but schools may need to adjust it for the heat index.  Officials are to follow the instructions and agreements of the head coaches when this happens.  Under no circumstances are we to hurry a start time for our own convenience. </w:t>
      </w:r>
      <w:r w:rsidRPr="00EC50F0">
        <w:rPr>
          <w:color w:val="1D1D1D"/>
          <w:sz w:val="28"/>
          <w:szCs w:val="28"/>
        </w:rPr>
        <w:br/>
        <w:t> </w:t>
      </w:r>
      <w:r w:rsidRPr="00EC50F0">
        <w:rPr>
          <w:color w:val="1D1D1D"/>
          <w:sz w:val="28"/>
          <w:szCs w:val="28"/>
        </w:rPr>
        <w:br/>
      </w:r>
      <w:r w:rsidRPr="00EC50F0">
        <w:rPr>
          <w:rStyle w:val="Strong"/>
          <w:color w:val="1D1D1D"/>
          <w:sz w:val="28"/>
          <w:szCs w:val="28"/>
          <w:u w:val="single"/>
        </w:rPr>
        <w:t>New Instructional Video This Week</w:t>
      </w:r>
      <w:r w:rsidRPr="00EC50F0">
        <w:rPr>
          <w:color w:val="1D1D1D"/>
          <w:sz w:val="28"/>
          <w:szCs w:val="28"/>
        </w:rPr>
        <w:t xml:space="preserve"> – This week’s Instructional Video will be </w:t>
      </w:r>
      <w:r w:rsidRPr="00EC50F0">
        <w:rPr>
          <w:rStyle w:val="Strong"/>
          <w:color w:val="1D1D1D"/>
          <w:sz w:val="28"/>
          <w:szCs w:val="28"/>
          <w:u w:val="single"/>
        </w:rPr>
        <w:t>critical</w:t>
      </w:r>
      <w:r w:rsidRPr="00EC50F0">
        <w:rPr>
          <w:color w:val="1D1D1D"/>
          <w:sz w:val="28"/>
          <w:szCs w:val="28"/>
        </w:rPr>
        <w:t xml:space="preserve"> viewing.  We will be doing a quick review of our proper mechanics, especially at the goal line and on punts.  We will also be reviewing the Overtime Procedures, along with a few more important reminders.  I will be sending it to all officials and all coaches. </w:t>
      </w:r>
      <w:r w:rsidRPr="00EC50F0">
        <w:rPr>
          <w:noProof/>
          <w:color w:val="1D1D1D"/>
          <w:sz w:val="28"/>
          <w:szCs w:val="28"/>
        </w:rPr>
        <w:drawing>
          <wp:inline distT="0" distB="0" distL="0" distR="0" wp14:anchorId="21202CD8" wp14:editId="6A652552">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4DE52C5" w14:textId="77777777" w:rsidR="00EC50F0" w:rsidRPr="00EC50F0" w:rsidRDefault="00EC50F0">
      <w:pPr>
        <w:rPr>
          <w:rFonts w:ascii="Times New Roman" w:hAnsi="Times New Roman" w:cs="Times New Roman"/>
          <w:sz w:val="28"/>
          <w:szCs w:val="28"/>
        </w:rPr>
      </w:pPr>
    </w:p>
    <w:sectPr w:rsidR="00EC50F0" w:rsidRPr="00EC5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BE13C6"/>
    <w:multiLevelType w:val="multilevel"/>
    <w:tmpl w:val="3F3E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043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F0"/>
    <w:rsid w:val="00EC50F0"/>
    <w:rsid w:val="00F0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4277"/>
  <w15:chartTrackingRefBased/>
  <w15:docId w15:val="{A7F13912-FC2D-4135-8A9B-E6F0EB96F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0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0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0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0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0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0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0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0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0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0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0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0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0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0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0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0F0"/>
    <w:rPr>
      <w:rFonts w:eastAsiaTheme="majorEastAsia" w:cstheme="majorBidi"/>
      <w:color w:val="272727" w:themeColor="text1" w:themeTint="D8"/>
    </w:rPr>
  </w:style>
  <w:style w:type="paragraph" w:styleId="Title">
    <w:name w:val="Title"/>
    <w:basedOn w:val="Normal"/>
    <w:next w:val="Normal"/>
    <w:link w:val="TitleChar"/>
    <w:uiPriority w:val="10"/>
    <w:qFormat/>
    <w:rsid w:val="00EC5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0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0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0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0F0"/>
    <w:pPr>
      <w:spacing w:before="160"/>
      <w:jc w:val="center"/>
    </w:pPr>
    <w:rPr>
      <w:i/>
      <w:iCs/>
      <w:color w:val="404040" w:themeColor="text1" w:themeTint="BF"/>
    </w:rPr>
  </w:style>
  <w:style w:type="character" w:customStyle="1" w:styleId="QuoteChar">
    <w:name w:val="Quote Char"/>
    <w:basedOn w:val="DefaultParagraphFont"/>
    <w:link w:val="Quote"/>
    <w:uiPriority w:val="29"/>
    <w:rsid w:val="00EC50F0"/>
    <w:rPr>
      <w:i/>
      <w:iCs/>
      <w:color w:val="404040" w:themeColor="text1" w:themeTint="BF"/>
    </w:rPr>
  </w:style>
  <w:style w:type="paragraph" w:styleId="ListParagraph">
    <w:name w:val="List Paragraph"/>
    <w:basedOn w:val="Normal"/>
    <w:uiPriority w:val="34"/>
    <w:qFormat/>
    <w:rsid w:val="00EC50F0"/>
    <w:pPr>
      <w:ind w:left="720"/>
      <w:contextualSpacing/>
    </w:pPr>
  </w:style>
  <w:style w:type="character" w:styleId="IntenseEmphasis">
    <w:name w:val="Intense Emphasis"/>
    <w:basedOn w:val="DefaultParagraphFont"/>
    <w:uiPriority w:val="21"/>
    <w:qFormat/>
    <w:rsid w:val="00EC50F0"/>
    <w:rPr>
      <w:i/>
      <w:iCs/>
      <w:color w:val="0F4761" w:themeColor="accent1" w:themeShade="BF"/>
    </w:rPr>
  </w:style>
  <w:style w:type="paragraph" w:styleId="IntenseQuote">
    <w:name w:val="Intense Quote"/>
    <w:basedOn w:val="Normal"/>
    <w:next w:val="Normal"/>
    <w:link w:val="IntenseQuoteChar"/>
    <w:uiPriority w:val="30"/>
    <w:qFormat/>
    <w:rsid w:val="00EC5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0F0"/>
    <w:rPr>
      <w:i/>
      <w:iCs/>
      <w:color w:val="0F4761" w:themeColor="accent1" w:themeShade="BF"/>
    </w:rPr>
  </w:style>
  <w:style w:type="character" w:styleId="IntenseReference">
    <w:name w:val="Intense Reference"/>
    <w:basedOn w:val="DefaultParagraphFont"/>
    <w:uiPriority w:val="32"/>
    <w:qFormat/>
    <w:rsid w:val="00EC50F0"/>
    <w:rPr>
      <w:b/>
      <w:bCs/>
      <w:smallCaps/>
      <w:color w:val="0F4761" w:themeColor="accent1" w:themeShade="BF"/>
      <w:spacing w:val="5"/>
    </w:rPr>
  </w:style>
  <w:style w:type="paragraph" w:customStyle="1" w:styleId="df">
    <w:name w:val="d_f"/>
    <w:basedOn w:val="Normal"/>
    <w:rsid w:val="00EC50F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C50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2026-09-18T11:30:00Z</dcterms:created>
  <dcterms:modified xsi:type="dcterms:W3CDTF">2026-09-18T11:46:00Z</dcterms:modified>
</cp:coreProperties>
</file>