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86B6" w14:textId="2AC7FE17" w:rsidR="00DA3477" w:rsidRDefault="00DA3477">
      <w:r>
        <w:rPr>
          <w:rStyle w:val="Strong"/>
          <w:rFonts w:ascii="Helvetica" w:hAnsi="Helvetica" w:cs="Helvetica"/>
          <w:color w:val="1D1D1D"/>
          <w:shd w:val="clear" w:color="auto" w:fill="FFFFFF"/>
        </w:rPr>
        <w:t>Information from last week's Association Board Meeting</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Online Registration Is Now Open</w:t>
      </w:r>
      <w:r>
        <w:rPr>
          <w:rFonts w:ascii="Helvetica" w:hAnsi="Helvetica" w:cs="Helvetica"/>
          <w:color w:val="1D1D1D"/>
          <w:sz w:val="20"/>
          <w:szCs w:val="20"/>
          <w:shd w:val="clear" w:color="auto" w:fill="FFFFFF"/>
        </w:rPr>
        <w:t> – No change in dues.  Go to </w:t>
      </w:r>
      <w:hyperlink r:id="rId4" w:tgtFrame="_blank" w:history="1">
        <w:r>
          <w:rPr>
            <w:rStyle w:val="Hyperlink"/>
            <w:rFonts w:ascii="Helvetica" w:hAnsi="Helvetica" w:cs="Helvetica"/>
            <w:color w:val="4B5DFF"/>
            <w:sz w:val="20"/>
            <w:szCs w:val="20"/>
            <w:shd w:val="clear" w:color="auto" w:fill="FFFFFF"/>
          </w:rPr>
          <w:t>www.sdcfoa.org</w:t>
        </w:r>
      </w:hyperlink>
      <w:r>
        <w:rPr>
          <w:rFonts w:ascii="Helvetica" w:hAnsi="Helvetica" w:cs="Helvetica"/>
          <w:color w:val="1D1D1D"/>
          <w:sz w:val="20"/>
          <w:szCs w:val="20"/>
          <w:shd w:val="clear" w:color="auto" w:fill="FFFFFF"/>
        </w:rPr>
        <w:t> and pay online or by mail.  Registration for returning officials is $180 (plus $5 for online payment) or $99 for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-year officials.  You must pay by May 15</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to be eligible for the draft on June 7</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2025 Meeting Schedule Approved</w:t>
      </w:r>
      <w:r>
        <w:rPr>
          <w:rFonts w:ascii="Helvetica" w:hAnsi="Helvetica" w:cs="Helvetica"/>
          <w:color w:val="1D1D1D"/>
          <w:sz w:val="20"/>
          <w:szCs w:val="20"/>
          <w:shd w:val="clear" w:color="auto" w:fill="FFFFFF"/>
        </w:rPr>
        <w:t> – The meeting schedule has been approved and is posted on the website.  This includes the NCAA College scheduled meetings which start June 17</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xml:space="preserve">.  Contact one of </w:t>
      </w:r>
      <w:proofErr w:type="spellStart"/>
      <w:r>
        <w:rPr>
          <w:rFonts w:ascii="Helvetica" w:hAnsi="Helvetica" w:cs="Helvetica"/>
          <w:color w:val="1D1D1D"/>
          <w:sz w:val="20"/>
          <w:szCs w:val="20"/>
          <w:shd w:val="clear" w:color="auto" w:fill="FFFFFF"/>
        </w:rPr>
        <w:t>out</w:t>
      </w:r>
      <w:proofErr w:type="spellEnd"/>
      <w:r>
        <w:rPr>
          <w:rFonts w:ascii="Helvetica" w:hAnsi="Helvetica" w:cs="Helvetica"/>
          <w:color w:val="1D1D1D"/>
          <w:sz w:val="20"/>
          <w:szCs w:val="20"/>
          <w:shd w:val="clear" w:color="auto" w:fill="FFFFFF"/>
        </w:rPr>
        <w:t xml:space="preserve"> college officials or Steve Coover if you’re interested in our college program.  We recommend you have up to 5-years of HS experience under your belt before tackling another rule book.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The Board Approves Newly Certified Officials</w:t>
      </w:r>
      <w:r>
        <w:rPr>
          <w:rFonts w:ascii="Helvetica" w:hAnsi="Helvetica" w:cs="Helvetica"/>
          <w:color w:val="1D1D1D"/>
          <w:sz w:val="20"/>
          <w:szCs w:val="20"/>
          <w:shd w:val="clear" w:color="auto" w:fill="FFFFFF"/>
        </w:rPr>
        <w:t> – Last year’s 2</w:t>
      </w:r>
      <w:r>
        <w:rPr>
          <w:rFonts w:ascii="Helvetica" w:hAnsi="Helvetica" w:cs="Helvetica"/>
          <w:color w:val="1D1D1D"/>
          <w:shd w:val="clear" w:color="auto" w:fill="FFFFFF"/>
          <w:vertAlign w:val="superscript"/>
        </w:rPr>
        <w:t>nd</w:t>
      </w:r>
      <w:r>
        <w:rPr>
          <w:rFonts w:ascii="Helvetica" w:hAnsi="Helvetica" w:cs="Helvetica"/>
          <w:color w:val="1D1D1D"/>
          <w:sz w:val="20"/>
          <w:szCs w:val="20"/>
          <w:shd w:val="clear" w:color="auto" w:fill="FFFFFF"/>
        </w:rPr>
        <w:t xml:space="preserve">-year officials were certified and will be eligible for the 2025 draft.  Congratulations!  Don’t forget to pay your </w:t>
      </w:r>
      <w:proofErr w:type="gramStart"/>
      <w:r>
        <w:rPr>
          <w:rFonts w:ascii="Helvetica" w:hAnsi="Helvetica" w:cs="Helvetica"/>
          <w:color w:val="1D1D1D"/>
          <w:sz w:val="20"/>
          <w:szCs w:val="20"/>
          <w:shd w:val="clear" w:color="auto" w:fill="FFFFFF"/>
        </w:rPr>
        <w:t>due</w:t>
      </w:r>
      <w:proofErr w:type="gramEnd"/>
      <w:r>
        <w:rPr>
          <w:rFonts w:ascii="Helvetica" w:hAnsi="Helvetica" w:cs="Helvetica"/>
          <w:color w:val="1D1D1D"/>
          <w:sz w:val="20"/>
          <w:szCs w:val="20"/>
          <w:shd w:val="clear" w:color="auto" w:fill="FFFFFF"/>
        </w:rPr>
        <w:t xml:space="preserve"> by May 15</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In addition, the Board certified 15 members from the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-year class.  </w:t>
      </w:r>
      <w:r>
        <w:rPr>
          <w:rFonts w:ascii="Helvetica" w:hAnsi="Helvetica" w:cs="Helvetica"/>
          <w:color w:val="1D1D1D"/>
          <w:sz w:val="20"/>
          <w:szCs w:val="20"/>
          <w:u w:val="single"/>
          <w:shd w:val="clear" w:color="auto" w:fill="FFFFFF"/>
        </w:rPr>
        <w:t>They have been contacted</w:t>
      </w:r>
      <w:r>
        <w:rPr>
          <w:rFonts w:ascii="Helvetica" w:hAnsi="Helvetica" w:cs="Helvetica"/>
          <w:color w:val="1D1D1D"/>
          <w:sz w:val="20"/>
          <w:szCs w:val="20"/>
          <w:shd w:val="clear" w:color="auto" w:fill="FFFFFF"/>
        </w:rPr>
        <w:t> and will also be eligible for this year’s draft if they pay their dues by May 15</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Those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-year officials who were not contacted, will be fully eligible, and will be working, varsity football this season…just not on a regular crew.</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The Board Looking to Expand the Number of Crews</w:t>
      </w:r>
      <w:r>
        <w:rPr>
          <w:rFonts w:ascii="Helvetica" w:hAnsi="Helvetica" w:cs="Helvetica"/>
          <w:color w:val="1D1D1D"/>
          <w:sz w:val="20"/>
          <w:szCs w:val="20"/>
          <w:shd w:val="clear" w:color="auto" w:fill="FFFFFF"/>
        </w:rPr>
        <w:t> – With the addition of our newly certified officials, the Board is expecting to expand beyond the 27 crews we had last year.  The Crew Chief Selection Committee will be meeting soon to determine their recommendations to the Board at the March 26</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Board Meeting.</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Ratings Report Accepted by the Board</w:t>
      </w:r>
      <w:r>
        <w:rPr>
          <w:rFonts w:ascii="Helvetica" w:hAnsi="Helvetica" w:cs="Helvetica"/>
          <w:color w:val="1D1D1D"/>
          <w:sz w:val="20"/>
          <w:szCs w:val="20"/>
          <w:shd w:val="clear" w:color="auto" w:fill="FFFFFF"/>
        </w:rPr>
        <w:t xml:space="preserve"> – The Ratings report is held confidential by the </w:t>
      </w:r>
      <w:proofErr w:type="gramStart"/>
      <w:r>
        <w:rPr>
          <w:rFonts w:ascii="Helvetica" w:hAnsi="Helvetica" w:cs="Helvetica"/>
          <w:color w:val="1D1D1D"/>
          <w:sz w:val="20"/>
          <w:szCs w:val="20"/>
          <w:shd w:val="clear" w:color="auto" w:fill="FFFFFF"/>
        </w:rPr>
        <w:t>Board</w:t>
      </w:r>
      <w:proofErr w:type="gramEnd"/>
      <w:r>
        <w:rPr>
          <w:rFonts w:ascii="Helvetica" w:hAnsi="Helvetica" w:cs="Helvetica"/>
          <w:color w:val="1D1D1D"/>
          <w:sz w:val="20"/>
          <w:szCs w:val="20"/>
          <w:shd w:val="clear" w:color="auto" w:fill="FFFFFF"/>
        </w:rPr>
        <w:t xml:space="preserve"> so others do not see ratings.  If you are interested in seeing your own ratings you must contact Bob Duggan.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President Elect</w:t>
      </w:r>
      <w:r>
        <w:rPr>
          <w:rFonts w:ascii="Helvetica" w:hAnsi="Helvetica" w:cs="Helvetica"/>
          <w:color w:val="1D1D1D"/>
          <w:sz w:val="20"/>
          <w:szCs w:val="20"/>
          <w:shd w:val="clear" w:color="auto" w:fill="FFFFFF"/>
        </w:rPr>
        <w:t> – Congratulations to Ted Schiess who was selected by the Board to be our next Association president!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Board Meeting Dates Approved</w:t>
      </w:r>
      <w:r>
        <w:rPr>
          <w:rFonts w:ascii="Helvetica" w:hAnsi="Helvetica" w:cs="Helvetica"/>
          <w:color w:val="1D1D1D"/>
          <w:sz w:val="20"/>
          <w:szCs w:val="20"/>
          <w:shd w:val="clear" w:color="auto" w:fill="FFFFFF"/>
        </w:rPr>
        <w:t> – The remaining Board Meeting Dates will be March 26, April 23, May 16, and September 17.  All meetings are at 6:30 pm.  See the website for the location.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Association Budget Adopted</w:t>
      </w:r>
      <w:r>
        <w:rPr>
          <w:rFonts w:ascii="Helvetica" w:hAnsi="Helvetica" w:cs="Helvetica"/>
          <w:color w:val="1D1D1D"/>
          <w:sz w:val="20"/>
          <w:szCs w:val="20"/>
          <w:shd w:val="clear" w:color="auto" w:fill="FFFFFF"/>
        </w:rPr>
        <w:t> – Our new Treasurer, John Gill, presented the 2025 Budget which shows our Association financial situation is strong.  The budget is available upon request to John Gill.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New Shirt Approved</w:t>
      </w:r>
      <w:r>
        <w:rPr>
          <w:rFonts w:ascii="Helvetica" w:hAnsi="Helvetica" w:cs="Helvetica"/>
          <w:color w:val="1D1D1D"/>
          <w:sz w:val="20"/>
          <w:szCs w:val="20"/>
          <w:shd w:val="clear" w:color="auto" w:fill="FFFFFF"/>
        </w:rPr>
        <w:t xml:space="preserve"> – The Board approved a two-year transition period to a new shirt.  The new shirt features black sleeves and is currently in use by 7 associations in CA including </w:t>
      </w:r>
      <w:proofErr w:type="gramStart"/>
      <w:r>
        <w:rPr>
          <w:rFonts w:ascii="Helvetica" w:hAnsi="Helvetica" w:cs="Helvetica"/>
          <w:color w:val="1D1D1D"/>
          <w:sz w:val="20"/>
          <w:szCs w:val="20"/>
          <w:shd w:val="clear" w:color="auto" w:fill="FFFFFF"/>
        </w:rPr>
        <w:t>all of</w:t>
      </w:r>
      <w:proofErr w:type="gramEnd"/>
      <w:r>
        <w:rPr>
          <w:rFonts w:ascii="Helvetica" w:hAnsi="Helvetica" w:cs="Helvetica"/>
          <w:color w:val="1D1D1D"/>
          <w:sz w:val="20"/>
          <w:szCs w:val="20"/>
          <w:shd w:val="clear" w:color="auto" w:fill="FFFFFF"/>
        </w:rPr>
        <w:t xml:space="preserve"> the Southern Section.  This new shirt will have the SDCFOA logo on the sleeve, the American Flag on the opposite sleeve, and the CIF logo over the pocket.  It is a great looking shirt which will be available through multiple vendors.  Stay </w:t>
      </w:r>
      <w:proofErr w:type="spellStart"/>
      <w:proofErr w:type="gramStart"/>
      <w:r>
        <w:rPr>
          <w:rFonts w:ascii="Helvetica" w:hAnsi="Helvetica" w:cs="Helvetica"/>
          <w:color w:val="1D1D1D"/>
          <w:sz w:val="20"/>
          <w:szCs w:val="20"/>
          <w:shd w:val="clear" w:color="auto" w:fill="FFFFFF"/>
        </w:rPr>
        <w:t>tunned</w:t>
      </w:r>
      <w:proofErr w:type="spellEnd"/>
      <w:proofErr w:type="gramEnd"/>
      <w:r>
        <w:rPr>
          <w:rFonts w:ascii="Helvetica" w:hAnsi="Helvetica" w:cs="Helvetica"/>
          <w:color w:val="1D1D1D"/>
          <w:sz w:val="20"/>
          <w:szCs w:val="20"/>
          <w:shd w:val="clear" w:color="auto" w:fill="FFFFFF"/>
        </w:rPr>
        <w:t xml:space="preserve"> for more information in these bulletins.  Remember, it will be optional this </w:t>
      </w:r>
      <w:proofErr w:type="gramStart"/>
      <w:r>
        <w:rPr>
          <w:rFonts w:ascii="Helvetica" w:hAnsi="Helvetica" w:cs="Helvetica"/>
          <w:color w:val="1D1D1D"/>
          <w:sz w:val="20"/>
          <w:szCs w:val="20"/>
          <w:shd w:val="clear" w:color="auto" w:fill="FFFFFF"/>
        </w:rPr>
        <w:t>season</w:t>
      </w:r>
      <w:proofErr w:type="gramEnd"/>
      <w:r>
        <w:rPr>
          <w:rFonts w:ascii="Helvetica" w:hAnsi="Helvetica" w:cs="Helvetica"/>
          <w:color w:val="1D1D1D"/>
          <w:sz w:val="20"/>
          <w:szCs w:val="20"/>
          <w:shd w:val="clear" w:color="auto" w:fill="FFFFFF"/>
        </w:rPr>
        <w:t xml:space="preserve"> and all officials must be wearing the same shirt (new or current shirt) for all games in 2025.  Much more info to follow soon…including pictures.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2024 Survey Results</w:t>
      </w:r>
      <w:r>
        <w:rPr>
          <w:rFonts w:ascii="Helvetica" w:hAnsi="Helvetica" w:cs="Helvetica"/>
          <w:color w:val="1D1D1D"/>
          <w:sz w:val="20"/>
          <w:szCs w:val="20"/>
          <w:shd w:val="clear" w:color="auto" w:fill="FFFFFF"/>
        </w:rPr>
        <w:t xml:space="preserve"> – The survey results were presented to the Board and its officers.  All comments were </w:t>
      </w:r>
      <w:proofErr w:type="gramStart"/>
      <w:r>
        <w:rPr>
          <w:rFonts w:ascii="Helvetica" w:hAnsi="Helvetica" w:cs="Helvetica"/>
          <w:color w:val="1D1D1D"/>
          <w:sz w:val="20"/>
          <w:szCs w:val="20"/>
          <w:shd w:val="clear" w:color="auto" w:fill="FFFFFF"/>
        </w:rPr>
        <w:t>reviewed</w:t>
      </w:r>
      <w:proofErr w:type="gramEnd"/>
      <w:r>
        <w:rPr>
          <w:rFonts w:ascii="Helvetica" w:hAnsi="Helvetica" w:cs="Helvetica"/>
          <w:color w:val="1D1D1D"/>
          <w:sz w:val="20"/>
          <w:szCs w:val="20"/>
          <w:shd w:val="clear" w:color="auto" w:fill="FFFFFF"/>
        </w:rPr>
        <w:t xml:space="preserve"> and the Mechanics Committee is currently </w:t>
      </w:r>
      <w:proofErr w:type="gramStart"/>
      <w:r>
        <w:rPr>
          <w:rFonts w:ascii="Helvetica" w:hAnsi="Helvetica" w:cs="Helvetica"/>
          <w:color w:val="1D1D1D"/>
          <w:sz w:val="20"/>
          <w:szCs w:val="20"/>
          <w:shd w:val="clear" w:color="auto" w:fill="FFFFFF"/>
        </w:rPr>
        <w:t>considering of</w:t>
      </w:r>
      <w:proofErr w:type="gramEnd"/>
      <w:r>
        <w:rPr>
          <w:rFonts w:ascii="Helvetica" w:hAnsi="Helvetica" w:cs="Helvetica"/>
          <w:color w:val="1D1D1D"/>
          <w:sz w:val="20"/>
          <w:szCs w:val="20"/>
          <w:shd w:val="clear" w:color="auto" w:fill="FFFFFF"/>
        </w:rPr>
        <w:t xml:space="preserve"> the proposed mechanics from the survey.</w:t>
      </w:r>
      <w:r>
        <w:rPr>
          <w:rFonts w:ascii="Helvetica" w:hAnsi="Helvetica" w:cs="Helvetica"/>
          <w:color w:val="1D1D1D"/>
          <w:sz w:val="20"/>
          <w:szCs w:val="20"/>
        </w:rPr>
        <w:br/>
      </w:r>
      <w:r>
        <w:rPr>
          <w:rFonts w:ascii="Helvetica" w:hAnsi="Helvetica" w:cs="Helvetica"/>
          <w:color w:val="1D1D1D"/>
          <w:sz w:val="20"/>
          <w:szCs w:val="20"/>
          <w:shd w:val="clear" w:color="auto" w:fill="FFFFFF"/>
        </w:rPr>
        <w:t> </w:t>
      </w:r>
    </w:p>
    <w:sectPr w:rsidR="00DA3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77"/>
    <w:rsid w:val="00720985"/>
    <w:rsid w:val="00DA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F571"/>
  <w15:chartTrackingRefBased/>
  <w15:docId w15:val="{85A4F682-16AD-497A-BE89-74CC2A6B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477"/>
    <w:rPr>
      <w:rFonts w:eastAsiaTheme="majorEastAsia" w:cstheme="majorBidi"/>
      <w:color w:val="272727" w:themeColor="text1" w:themeTint="D8"/>
    </w:rPr>
  </w:style>
  <w:style w:type="paragraph" w:styleId="Title">
    <w:name w:val="Title"/>
    <w:basedOn w:val="Normal"/>
    <w:next w:val="Normal"/>
    <w:link w:val="TitleChar"/>
    <w:uiPriority w:val="10"/>
    <w:qFormat/>
    <w:rsid w:val="00DA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477"/>
    <w:pPr>
      <w:spacing w:before="160"/>
      <w:jc w:val="center"/>
    </w:pPr>
    <w:rPr>
      <w:i/>
      <w:iCs/>
      <w:color w:val="404040" w:themeColor="text1" w:themeTint="BF"/>
    </w:rPr>
  </w:style>
  <w:style w:type="character" w:customStyle="1" w:styleId="QuoteChar">
    <w:name w:val="Quote Char"/>
    <w:basedOn w:val="DefaultParagraphFont"/>
    <w:link w:val="Quote"/>
    <w:uiPriority w:val="29"/>
    <w:rsid w:val="00DA3477"/>
    <w:rPr>
      <w:i/>
      <w:iCs/>
      <w:color w:val="404040" w:themeColor="text1" w:themeTint="BF"/>
    </w:rPr>
  </w:style>
  <w:style w:type="paragraph" w:styleId="ListParagraph">
    <w:name w:val="List Paragraph"/>
    <w:basedOn w:val="Normal"/>
    <w:uiPriority w:val="34"/>
    <w:qFormat/>
    <w:rsid w:val="00DA3477"/>
    <w:pPr>
      <w:ind w:left="720"/>
      <w:contextualSpacing/>
    </w:pPr>
  </w:style>
  <w:style w:type="character" w:styleId="IntenseEmphasis">
    <w:name w:val="Intense Emphasis"/>
    <w:basedOn w:val="DefaultParagraphFont"/>
    <w:uiPriority w:val="21"/>
    <w:qFormat/>
    <w:rsid w:val="00DA3477"/>
    <w:rPr>
      <w:i/>
      <w:iCs/>
      <w:color w:val="0F4761" w:themeColor="accent1" w:themeShade="BF"/>
    </w:rPr>
  </w:style>
  <w:style w:type="paragraph" w:styleId="IntenseQuote">
    <w:name w:val="Intense Quote"/>
    <w:basedOn w:val="Normal"/>
    <w:next w:val="Normal"/>
    <w:link w:val="IntenseQuoteChar"/>
    <w:uiPriority w:val="30"/>
    <w:qFormat/>
    <w:rsid w:val="00DA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477"/>
    <w:rPr>
      <w:i/>
      <w:iCs/>
      <w:color w:val="0F4761" w:themeColor="accent1" w:themeShade="BF"/>
    </w:rPr>
  </w:style>
  <w:style w:type="character" w:styleId="IntenseReference">
    <w:name w:val="Intense Reference"/>
    <w:basedOn w:val="DefaultParagraphFont"/>
    <w:uiPriority w:val="32"/>
    <w:qFormat/>
    <w:rsid w:val="00DA3477"/>
    <w:rPr>
      <w:b/>
      <w:bCs/>
      <w:smallCaps/>
      <w:color w:val="0F4761" w:themeColor="accent1" w:themeShade="BF"/>
      <w:spacing w:val="5"/>
    </w:rPr>
  </w:style>
  <w:style w:type="character" w:styleId="Strong">
    <w:name w:val="Strong"/>
    <w:basedOn w:val="DefaultParagraphFont"/>
    <w:uiPriority w:val="22"/>
    <w:qFormat/>
    <w:rsid w:val="00DA3477"/>
    <w:rPr>
      <w:b/>
      <w:bCs/>
    </w:rPr>
  </w:style>
  <w:style w:type="character" w:styleId="Hyperlink">
    <w:name w:val="Hyperlink"/>
    <w:basedOn w:val="DefaultParagraphFont"/>
    <w:uiPriority w:val="99"/>
    <w:semiHidden/>
    <w:unhideWhenUsed/>
    <w:rsid w:val="00DA3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ick.pstmrk.it/3/www.sdcfoa.org/5f_U/8de7AQ/AQ/69d1c417-9230-4dd5-bf35-f448206c3b4b/1/wDWr6nP8u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2025-03-09T18:25:00Z</dcterms:created>
  <dcterms:modified xsi:type="dcterms:W3CDTF">2025-03-09T18:48:00Z</dcterms:modified>
</cp:coreProperties>
</file>