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22DD" w14:textId="77777777" w:rsidR="008B3230" w:rsidRPr="008B3D94" w:rsidRDefault="008B3D94">
      <w:pPr>
        <w:spacing w:after="0" w:line="259" w:lineRule="auto"/>
        <w:ind w:left="216" w:firstLine="0"/>
        <w:jc w:val="left"/>
        <w:rPr>
          <w:b/>
          <w:bCs/>
          <w:sz w:val="36"/>
          <w:szCs w:val="36"/>
        </w:rPr>
      </w:pPr>
      <w:r w:rsidRPr="008B3D94">
        <w:rPr>
          <w:b/>
          <w:bCs/>
          <w:sz w:val="36"/>
          <w:szCs w:val="36"/>
        </w:rPr>
        <w:t xml:space="preserve">SAN DIEGO COUNTY FOOTBALL </w:t>
      </w:r>
      <w:proofErr w:type="gramStart"/>
      <w:r w:rsidRPr="008B3D94">
        <w:rPr>
          <w:b/>
          <w:bCs/>
          <w:sz w:val="36"/>
          <w:szCs w:val="36"/>
        </w:rPr>
        <w:t>OFFICIALS</w:t>
      </w:r>
      <w:proofErr w:type="gramEnd"/>
      <w:r w:rsidRPr="008B3D94">
        <w:rPr>
          <w:b/>
          <w:bCs/>
          <w:sz w:val="36"/>
          <w:szCs w:val="36"/>
        </w:rPr>
        <w:t xml:space="preserve"> ASSOCIATION, INC.</w:t>
      </w:r>
    </w:p>
    <w:p w14:paraId="1B7D55A6" w14:textId="77777777" w:rsidR="008B3230" w:rsidRPr="008B3D94" w:rsidRDefault="008B3D94">
      <w:pPr>
        <w:spacing w:after="0" w:line="216" w:lineRule="auto"/>
        <w:ind w:left="3847" w:right="2882" w:hanging="202"/>
        <w:jc w:val="left"/>
        <w:rPr>
          <w:b/>
          <w:bCs/>
        </w:rPr>
      </w:pPr>
      <w:r w:rsidRPr="008B3D94">
        <w:rPr>
          <w:sz w:val="24"/>
          <w:szCs w:val="24"/>
        </w:rPr>
        <w:t xml:space="preserve">A Federal </w:t>
      </w:r>
      <w:proofErr w:type="gramStart"/>
      <w:r w:rsidRPr="008B3D94">
        <w:rPr>
          <w:sz w:val="24"/>
          <w:szCs w:val="24"/>
        </w:rPr>
        <w:t>Non Profit Tax Exempt</w:t>
      </w:r>
      <w:proofErr w:type="gramEnd"/>
      <w:r w:rsidRPr="008B3D94">
        <w:rPr>
          <w:sz w:val="24"/>
          <w:szCs w:val="24"/>
        </w:rPr>
        <w:t xml:space="preserve"> Corporation</w:t>
      </w:r>
      <w:r>
        <w:rPr>
          <w:sz w:val="36"/>
        </w:rPr>
        <w:t xml:space="preserve"> </w:t>
      </w:r>
      <w:r w:rsidRPr="008B3D94">
        <w:rPr>
          <w:b/>
          <w:bCs/>
          <w:sz w:val="36"/>
        </w:rPr>
        <w:t>The Weekly Bull - 10/30/02</w:t>
      </w:r>
    </w:p>
    <w:p w14:paraId="324B8138" w14:textId="77777777" w:rsidR="008B3230" w:rsidRPr="008B3D94" w:rsidRDefault="008B3D94">
      <w:pPr>
        <w:spacing w:after="0" w:line="259" w:lineRule="auto"/>
        <w:ind w:left="132"/>
        <w:jc w:val="left"/>
        <w:rPr>
          <w:b/>
          <w:bCs/>
        </w:rPr>
      </w:pPr>
      <w:r w:rsidRPr="008B3D94">
        <w:rPr>
          <w:b/>
          <w:bCs/>
          <w:sz w:val="30"/>
          <w:u w:val="single" w:color="000000"/>
        </w:rPr>
        <w:t>Tonight:</w:t>
      </w:r>
    </w:p>
    <w:p w14:paraId="15A918DD" w14:textId="77777777" w:rsidR="008B3230" w:rsidRDefault="008B3D94">
      <w:pPr>
        <w:ind w:left="110"/>
      </w:pPr>
      <w:r>
        <w:t>l. Attendance &amp; CAVs</w:t>
      </w:r>
    </w:p>
    <w:p w14:paraId="132B8FC2" w14:textId="77777777" w:rsidR="008B3230" w:rsidRDefault="008B3D94">
      <w:pPr>
        <w:numPr>
          <w:ilvl w:val="0"/>
          <w:numId w:val="1"/>
        </w:numPr>
        <w:ind w:hanging="375"/>
      </w:pPr>
      <w:r>
        <w:t>Final Board Elections / Assignments</w:t>
      </w:r>
    </w:p>
    <w:p w14:paraId="0936C52B" w14:textId="77777777" w:rsidR="008B3230" w:rsidRDefault="008B3D94">
      <w:pPr>
        <w:numPr>
          <w:ilvl w:val="0"/>
          <w:numId w:val="1"/>
        </w:numPr>
        <w:ind w:hanging="375"/>
      </w:pPr>
      <w:r>
        <w:t>Member Status — Meetings and Tests</w:t>
      </w:r>
    </w:p>
    <w:p w14:paraId="1536C53C" w14:textId="77777777" w:rsidR="008B3230" w:rsidRDefault="008B3D94">
      <w:pPr>
        <w:numPr>
          <w:ilvl w:val="0"/>
          <w:numId w:val="1"/>
        </w:numPr>
        <w:ind w:hanging="375"/>
      </w:pPr>
      <w:r>
        <w:t>Announcements</w:t>
      </w:r>
    </w:p>
    <w:p w14:paraId="713954A1" w14:textId="77777777" w:rsidR="008B3230" w:rsidRDefault="008B3D94">
      <w:pPr>
        <w:numPr>
          <w:ilvl w:val="0"/>
          <w:numId w:val="1"/>
        </w:numPr>
        <w:ind w:hanging="375"/>
      </w:pPr>
      <w:r>
        <w:t xml:space="preserve">Food </w:t>
      </w:r>
      <w:proofErr w:type="gramStart"/>
      <w:r>
        <w:t>For</w:t>
      </w:r>
      <w:proofErr w:type="gramEnd"/>
      <w:r>
        <w:t xml:space="preserve"> Thought</w:t>
      </w:r>
    </w:p>
    <w:p w14:paraId="3F70896B" w14:textId="77777777" w:rsidR="008B3230" w:rsidRDefault="008B3D94">
      <w:pPr>
        <w:numPr>
          <w:ilvl w:val="0"/>
          <w:numId w:val="1"/>
        </w:numPr>
        <w:ind w:hanging="375"/>
      </w:pPr>
      <w:r>
        <w:t>25 Yard line Overtime Procedure</w:t>
      </w:r>
    </w:p>
    <w:p w14:paraId="5B549B1F" w14:textId="77777777" w:rsidR="008B3230" w:rsidRDefault="008B3D94">
      <w:pPr>
        <w:numPr>
          <w:ilvl w:val="0"/>
          <w:numId w:val="1"/>
        </w:numPr>
        <w:ind w:hanging="375"/>
      </w:pPr>
      <w:r>
        <w:t>Review / Questions 7-Man Mechanics</w:t>
      </w:r>
    </w:p>
    <w:p w14:paraId="57CFD884" w14:textId="77777777" w:rsidR="008B3230" w:rsidRDefault="008B3D94">
      <w:pPr>
        <w:numPr>
          <w:ilvl w:val="0"/>
          <w:numId w:val="1"/>
        </w:numPr>
        <w:spacing w:after="283"/>
        <w:ind w:hanging="375"/>
      </w:pPr>
      <w:r>
        <w:t>Adjourn 8:30</w:t>
      </w:r>
    </w:p>
    <w:p w14:paraId="5BB21B24" w14:textId="77777777" w:rsidR="008B3230" w:rsidRPr="008B3D94" w:rsidRDefault="008B3D94">
      <w:pPr>
        <w:spacing w:after="147" w:line="259" w:lineRule="auto"/>
        <w:ind w:left="-5"/>
        <w:jc w:val="left"/>
        <w:rPr>
          <w:b/>
          <w:bCs/>
        </w:rPr>
      </w:pPr>
      <w:r w:rsidRPr="008B3D94">
        <w:rPr>
          <w:b/>
          <w:bCs/>
          <w:sz w:val="30"/>
          <w:u w:val="single" w:color="000000"/>
        </w:rPr>
        <w:t>Announcements:</w:t>
      </w:r>
    </w:p>
    <w:p w14:paraId="5AC81017" w14:textId="61421637" w:rsidR="008B3230" w:rsidRDefault="008B3D94">
      <w:pPr>
        <w:ind w:left="110"/>
      </w:pPr>
      <w:r>
        <w:t>l. All Exams</w:t>
      </w:r>
      <w:r>
        <w:t xml:space="preserve"> &amp; Atten</w:t>
      </w:r>
      <w:r>
        <w:t>dance "Make-Ups" — Wednesday November 13 at 6:30 p.m. Room E10</w:t>
      </w:r>
    </w:p>
    <w:p w14:paraId="481E1E4B" w14:textId="3F5B1C44" w:rsidR="008B3230" w:rsidRDefault="008B3D94">
      <w:pPr>
        <w:numPr>
          <w:ilvl w:val="0"/>
          <w:numId w:val="2"/>
        </w:numPr>
        <w:spacing w:after="69"/>
        <w:ind w:hanging="375"/>
      </w:pPr>
      <w:r>
        <w:t>November 20</w:t>
      </w:r>
      <w:r>
        <w:rPr>
          <w:vertAlign w:val="superscript"/>
        </w:rPr>
        <w:t>t</w:t>
      </w:r>
      <w:r>
        <w:rPr>
          <w:vertAlign w:val="superscript"/>
        </w:rPr>
        <w:t xml:space="preserve">h </w:t>
      </w:r>
      <w:r>
        <w:t xml:space="preserve">Banquet Reminder — Tonight's the last chance to pay unless </w:t>
      </w:r>
      <w:proofErr w:type="gramStart"/>
      <w:r>
        <w:t>you're</w:t>
      </w:r>
      <w:proofErr w:type="gramEnd"/>
      <w:r>
        <w:t xml:space="preserve"> planning on mailing in your $30 to Robin. It goes up at the door!</w:t>
      </w:r>
      <w:r>
        <w:t>!</w:t>
      </w:r>
    </w:p>
    <w:p w14:paraId="467CF837" w14:textId="4DE95D1A" w:rsidR="008B3230" w:rsidRDefault="008B3D94">
      <w:pPr>
        <w:numPr>
          <w:ilvl w:val="0"/>
          <w:numId w:val="2"/>
        </w:numPr>
        <w:spacing w:after="52"/>
        <w:ind w:hanging="375"/>
      </w:pPr>
      <w:r>
        <w:t>Ratings Forms —Be ready to turn your completed form into Mr. Inskeep at the banquet! Remember, crew chiefs, you are resp</w:t>
      </w:r>
      <w:r>
        <w:t xml:space="preserve">onsible for getting your crew to complete their forms and turn them in! The penalty for the official not completing the form is no playoff games next year! </w:t>
      </w:r>
      <w:proofErr w:type="gramStart"/>
      <w:r>
        <w:t>Don't</w:t>
      </w:r>
      <w:proofErr w:type="gramEnd"/>
      <w:r>
        <w:t xml:space="preserve"> let this happen to anyone!!!!</w:t>
      </w:r>
    </w:p>
    <w:p w14:paraId="434B2F12" w14:textId="77777777" w:rsidR="008B3230" w:rsidRDefault="008B3D94">
      <w:pPr>
        <w:numPr>
          <w:ilvl w:val="0"/>
          <w:numId w:val="2"/>
        </w:numPr>
        <w:spacing w:after="74"/>
        <w:ind w:hanging="375"/>
      </w:pPr>
      <w:r>
        <w:t xml:space="preserve">Next year's officers = Mike Allen President — Jim </w:t>
      </w:r>
      <w:proofErr w:type="spellStart"/>
      <w:r>
        <w:t>Sibbet</w:t>
      </w:r>
      <w:proofErr w:type="spellEnd"/>
      <w:r>
        <w:t xml:space="preserve"> Assignment Secretary — Nathan Weiss Executive Secretary — Bob Smith Treasurer — Steve Coover Instructional Chair.</w:t>
      </w:r>
    </w:p>
    <w:p w14:paraId="36599E41" w14:textId="77777777" w:rsidR="008B3230" w:rsidRDefault="008B3D94">
      <w:pPr>
        <w:numPr>
          <w:ilvl w:val="0"/>
          <w:numId w:val="2"/>
        </w:numPr>
        <w:spacing w:after="108"/>
        <w:ind w:hanging="375"/>
      </w:pPr>
      <w:r>
        <w:t>Results of tonight's board election will be announced at the banquet.</w:t>
      </w:r>
    </w:p>
    <w:p w14:paraId="2718FFDA" w14:textId="77777777" w:rsidR="008B3230" w:rsidRDefault="008B3D94">
      <w:pPr>
        <w:numPr>
          <w:ilvl w:val="0"/>
          <w:numId w:val="2"/>
        </w:numPr>
        <w:spacing w:after="95"/>
        <w:ind w:hanging="375"/>
      </w:pPr>
      <w:proofErr w:type="gramStart"/>
      <w:r>
        <w:t>Tonight</w:t>
      </w:r>
      <w:proofErr w:type="gramEnd"/>
      <w:r>
        <w:t xml:space="preserve"> crew ch</w:t>
      </w:r>
      <w:r>
        <w:t>iefs will be given patches to distribute to officials eligible to work playoff games. These patches are to be worn on the left sleeve of the shirt, centered on outside of arm, top edge of patch is 4 inches from the shoulder seam. These are to honor of Geor</w:t>
      </w:r>
      <w:r>
        <w:t>ge Schutte and his leadership of the SDCFOA.</w:t>
      </w:r>
    </w:p>
    <w:p w14:paraId="051C18AE" w14:textId="77777777" w:rsidR="008B3230" w:rsidRDefault="008B3D94">
      <w:pPr>
        <w:numPr>
          <w:ilvl w:val="0"/>
          <w:numId w:val="2"/>
        </w:numPr>
        <w:spacing w:after="72" w:line="301" w:lineRule="auto"/>
        <w:ind w:hanging="375"/>
      </w:pPr>
      <w:r>
        <w:t xml:space="preserve">If </w:t>
      </w:r>
      <w:proofErr w:type="gramStart"/>
      <w:r>
        <w:t>you've</w:t>
      </w:r>
      <w:proofErr w:type="gramEnd"/>
      <w:r>
        <w:t xml:space="preserve"> moved or you have changed phone numbers, you must inform Nathan Weiss our secretary in writing or by email. This is the only way you will get next year's packet. If you move, you better call him as you</w:t>
      </w:r>
      <w:r>
        <w:t>r packet will be sent to the old address. This happened to several last year!</w:t>
      </w:r>
    </w:p>
    <w:p w14:paraId="21EB6D75" w14:textId="77777777" w:rsidR="008B3230" w:rsidRDefault="008B3D94">
      <w:pPr>
        <w:numPr>
          <w:ilvl w:val="0"/>
          <w:numId w:val="2"/>
        </w:numPr>
        <w:spacing w:after="114"/>
        <w:ind w:hanging="375"/>
      </w:pPr>
      <w:r>
        <w:t xml:space="preserve">Get your dues paid on time... </w:t>
      </w:r>
      <w:proofErr w:type="gramStart"/>
      <w:r>
        <w:t>don't</w:t>
      </w:r>
      <w:proofErr w:type="gramEnd"/>
      <w:r>
        <w:t xml:space="preserve"> expect a call or reminder from the secretary next year. You </w:t>
      </w:r>
      <w:proofErr w:type="gramStart"/>
      <w:r>
        <w:t>won't</w:t>
      </w:r>
      <w:proofErr w:type="gramEnd"/>
      <w:r>
        <w:t xml:space="preserve"> be drafted if you haven't paid by the draft! No exceptions! No kidding!</w:t>
      </w:r>
    </w:p>
    <w:p w14:paraId="5FD2D55A" w14:textId="5245574F" w:rsidR="008B3230" w:rsidRDefault="008B3D94">
      <w:pPr>
        <w:numPr>
          <w:ilvl w:val="0"/>
          <w:numId w:val="2"/>
        </w:numPr>
        <w:spacing w:after="312"/>
        <w:ind w:hanging="375"/>
      </w:pPr>
      <w:r>
        <w:lastRenderedPageBreak/>
        <w:t>Thos</w:t>
      </w:r>
      <w:r>
        <w:t xml:space="preserve">e of you waiting for payment for San Pasqual Academy games, the San Diego County board has taken action to pay officials. You should all be getting payment within two weeks. Next year the plan is to have checks cut at the beginning of the season for these </w:t>
      </w:r>
      <w:r>
        <w:t>games. Sorry for the inconvenience</w:t>
      </w:r>
      <w:r>
        <w:t>.</w:t>
      </w:r>
    </w:p>
    <w:p w14:paraId="364FD236" w14:textId="77777777" w:rsidR="008B3230" w:rsidRPr="008B3D94" w:rsidRDefault="008B3D94">
      <w:pPr>
        <w:spacing w:after="0" w:line="259" w:lineRule="auto"/>
        <w:ind w:left="-5"/>
        <w:jc w:val="left"/>
        <w:rPr>
          <w:b/>
          <w:bCs/>
        </w:rPr>
      </w:pPr>
      <w:r w:rsidRPr="008B3D94">
        <w:rPr>
          <w:b/>
          <w:bCs/>
          <w:sz w:val="30"/>
          <w:u w:val="single" w:color="000000"/>
        </w:rPr>
        <w:t xml:space="preserve">Food </w:t>
      </w:r>
      <w:proofErr w:type="gramStart"/>
      <w:r w:rsidRPr="008B3D94">
        <w:rPr>
          <w:b/>
          <w:bCs/>
          <w:sz w:val="30"/>
          <w:u w:val="single" w:color="000000"/>
        </w:rPr>
        <w:t>For</w:t>
      </w:r>
      <w:proofErr w:type="gramEnd"/>
      <w:r w:rsidRPr="008B3D94">
        <w:rPr>
          <w:b/>
          <w:bCs/>
          <w:sz w:val="30"/>
          <w:u w:val="single" w:color="000000"/>
        </w:rPr>
        <w:t xml:space="preserve"> Thought:</w:t>
      </w:r>
    </w:p>
    <w:p w14:paraId="2F402667" w14:textId="77777777" w:rsidR="008B3230" w:rsidRDefault="008B3D94">
      <w:pPr>
        <w:ind w:left="32"/>
      </w:pPr>
      <w:r>
        <w:t>l) Free kicks —</w:t>
      </w:r>
    </w:p>
    <w:p w14:paraId="4B0E0D84" w14:textId="77777777" w:rsidR="008B3230" w:rsidRDefault="008B3D94" w:rsidP="008B3D94">
      <w:pPr>
        <w:numPr>
          <w:ilvl w:val="0"/>
          <w:numId w:val="3"/>
        </w:numPr>
        <w:spacing w:after="0"/>
        <w:ind w:left="721" w:hanging="375"/>
      </w:pPr>
      <w:r>
        <w:t>Grounded but not 10 yards — touched by K — recovered/advanced by WR (start clock?)</w:t>
      </w:r>
    </w:p>
    <w:p w14:paraId="75296175" w14:textId="77777777" w:rsidR="008B3230" w:rsidRDefault="008B3D94" w:rsidP="008B3D94">
      <w:pPr>
        <w:numPr>
          <w:ilvl w:val="0"/>
          <w:numId w:val="3"/>
        </w:numPr>
        <w:spacing w:after="0"/>
        <w:ind w:left="721" w:hanging="375"/>
      </w:pPr>
      <w:r>
        <w:t>Grounded but not 10 yards — touched by R — recovered/advanced by KIR (start clock?)</w:t>
      </w:r>
    </w:p>
    <w:p w14:paraId="4F8CC3E8" w14:textId="77777777" w:rsidR="008B3230" w:rsidRDefault="008B3D94" w:rsidP="008B3D94">
      <w:pPr>
        <w:numPr>
          <w:ilvl w:val="0"/>
          <w:numId w:val="3"/>
        </w:numPr>
        <w:spacing w:after="0"/>
        <w:ind w:left="721" w:hanging="375"/>
      </w:pPr>
      <w:r>
        <w:t>Grounded and +10 yar</w:t>
      </w:r>
      <w:r>
        <w:t>ds — touched by K — recovered/advanced by WR (start clock?)</w:t>
      </w:r>
    </w:p>
    <w:p w14:paraId="6644859A" w14:textId="77777777" w:rsidR="008B3230" w:rsidRDefault="008B3D94" w:rsidP="008B3D94">
      <w:pPr>
        <w:numPr>
          <w:ilvl w:val="0"/>
          <w:numId w:val="3"/>
        </w:numPr>
        <w:spacing w:after="0"/>
        <w:ind w:left="721" w:hanging="375"/>
      </w:pPr>
      <w:r>
        <w:t>Grounded and +10 yards — touched by R — recovered/advanced by K/R (start clock?)</w:t>
      </w:r>
    </w:p>
    <w:p w14:paraId="6DC65B7B" w14:textId="6BE8A9A9" w:rsidR="008B3230" w:rsidRDefault="008B3D94" w:rsidP="008B3D94">
      <w:pPr>
        <w:numPr>
          <w:ilvl w:val="0"/>
          <w:numId w:val="3"/>
        </w:numPr>
        <w:spacing w:after="0"/>
        <w:ind w:left="721" w:hanging="375"/>
      </w:pPr>
      <w:r>
        <w:t>In-flight but not 10 yards — touched by K — recovered/advanced by K/R (start clock?)</w:t>
      </w:r>
    </w:p>
    <w:p w14:paraId="3B4CD481" w14:textId="4688CB23" w:rsidR="008B3D94" w:rsidRPr="008B3D94" w:rsidRDefault="008B3D94" w:rsidP="008B3D94">
      <w:pPr>
        <w:spacing w:after="0" w:line="261" w:lineRule="auto"/>
        <w:ind w:firstLine="185"/>
      </w:pPr>
      <w:r>
        <w:t xml:space="preserve">f)   </w:t>
      </w:r>
      <w:r w:rsidRPr="008B3D94">
        <w:t>In-flight but not 10 yards — touched by R — recovered/advanced by KJR (start clock?)</w:t>
      </w:r>
    </w:p>
    <w:p w14:paraId="0D812059" w14:textId="08E5D1B7" w:rsidR="008B3D94" w:rsidRPr="008B3D94" w:rsidRDefault="008B3D94" w:rsidP="008B3D94">
      <w:pPr>
        <w:spacing w:after="0" w:line="261" w:lineRule="auto"/>
        <w:ind w:firstLine="185"/>
      </w:pPr>
      <w:r>
        <w:t xml:space="preserve">g)  </w:t>
      </w:r>
      <w:r w:rsidRPr="008B3D94">
        <w:t>In-flight and +10 yards — touched by K — recovered/advanced by K/R (start clock?)</w:t>
      </w:r>
    </w:p>
    <w:p w14:paraId="2DC2B4C0" w14:textId="73AAFE58" w:rsidR="008B3D94" w:rsidRPr="008B3D94" w:rsidRDefault="008B3D94" w:rsidP="008B3D94">
      <w:pPr>
        <w:spacing w:after="0" w:line="261" w:lineRule="auto"/>
        <w:ind w:firstLine="185"/>
      </w:pPr>
      <w:r>
        <w:t xml:space="preserve">h)  </w:t>
      </w:r>
      <w:r w:rsidRPr="008B3D94">
        <w:t>In-flight and +10 yards — touched by R — recovered/advanced by K/R (start clock?)</w:t>
      </w:r>
    </w:p>
    <w:p w14:paraId="219CE8FE" w14:textId="44EC6A45" w:rsidR="008B3D94" w:rsidRPr="008B3D94" w:rsidRDefault="008B3D94" w:rsidP="008B3D94">
      <w:pPr>
        <w:spacing w:after="32" w:line="261" w:lineRule="auto"/>
      </w:pPr>
      <w:r>
        <w:t xml:space="preserve">2) </w:t>
      </w:r>
      <w:r w:rsidRPr="008B3D94">
        <w:t xml:space="preserve">What if there is a signal for a fair catch by an R player? (Penalty options if there is fair catch interference?) Awarded fair catch — Result of the Play — Previous spot &amp; </w:t>
      </w:r>
      <w:proofErr w:type="gramStart"/>
      <w:r w:rsidRPr="008B3D94">
        <w:t>15 yard</w:t>
      </w:r>
      <w:proofErr w:type="gramEnd"/>
      <w:r w:rsidRPr="008B3D94">
        <w:t xml:space="preserve"> penalty</w:t>
      </w:r>
      <w:r w:rsidRPr="008B3D94">
        <w:tab/>
      </w:r>
      <w:r w:rsidRPr="008B3D94">
        <w:rPr>
          <w:noProof/>
        </w:rPr>
        <w:drawing>
          <wp:inline distT="0" distB="0" distL="0" distR="0" wp14:anchorId="3AC42E0D" wp14:editId="132780EB">
            <wp:extent cx="18299" cy="22860"/>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5"/>
                    <a:stretch>
                      <a:fillRect/>
                    </a:stretch>
                  </pic:blipFill>
                  <pic:spPr>
                    <a:xfrm>
                      <a:off x="0" y="0"/>
                      <a:ext cx="18299" cy="22860"/>
                    </a:xfrm>
                    <a:prstGeom prst="rect">
                      <a:avLst/>
                    </a:prstGeom>
                  </pic:spPr>
                </pic:pic>
              </a:graphicData>
            </a:graphic>
          </wp:inline>
        </w:drawing>
      </w:r>
    </w:p>
    <w:p w14:paraId="1BA31771" w14:textId="2647F48A" w:rsidR="008B3D94" w:rsidRPr="008B3D94" w:rsidRDefault="008B3D94" w:rsidP="008B3D94">
      <w:pPr>
        <w:spacing w:after="11" w:line="261" w:lineRule="auto"/>
      </w:pPr>
      <w:r>
        <w:t xml:space="preserve">3) </w:t>
      </w:r>
      <w:r w:rsidRPr="008B3D94">
        <w:t>Try from the 3. QB face masked by defense at 9 and QB is sacked at 16. Enforcement spot?</w:t>
      </w:r>
    </w:p>
    <w:p w14:paraId="5AC7023F" w14:textId="5C1F80D4" w:rsidR="008B3D94" w:rsidRPr="008B3D94" w:rsidRDefault="008B3D94" w:rsidP="008B3D94">
      <w:pPr>
        <w:spacing w:after="47" w:line="261" w:lineRule="auto"/>
      </w:pPr>
      <w:r>
        <w:t xml:space="preserve">4) </w:t>
      </w:r>
      <w:r w:rsidRPr="008B3D94">
        <w:t xml:space="preserve">Holder </w:t>
      </w:r>
      <w:proofErr w:type="gramStart"/>
      <w:r w:rsidRPr="008B3D94">
        <w:t>rises up</w:t>
      </w:r>
      <w:proofErr w:type="gramEnd"/>
      <w:r w:rsidRPr="008B3D94">
        <w:t xml:space="preserve"> off his knee to get his muff of the snap that is on the ground nearby. He then returns to the ground to place the ball down for the kick. Ruling?</w:t>
      </w:r>
    </w:p>
    <w:p w14:paraId="1FAE0D92" w14:textId="07351B0C" w:rsidR="008B3D94" w:rsidRPr="008B3D94" w:rsidRDefault="008B3D94" w:rsidP="008B3D94">
      <w:pPr>
        <w:spacing w:after="51" w:line="261" w:lineRule="auto"/>
      </w:pPr>
      <w:r>
        <w:t xml:space="preserve">5) </w:t>
      </w:r>
      <w:r w:rsidRPr="008B3D94">
        <w:t>Holder rises to catch a high snap. He then places knee down for kick but then rises to advance, hand, kick or pass the ball. Ruling?</w:t>
      </w:r>
    </w:p>
    <w:p w14:paraId="734B55FB" w14:textId="7E058DF2" w:rsidR="008B3D94" w:rsidRPr="008B3D94" w:rsidRDefault="008B3D94" w:rsidP="008B3D94">
      <w:pPr>
        <w:spacing w:after="51" w:line="261" w:lineRule="auto"/>
      </w:pPr>
      <w:r>
        <w:t xml:space="preserve">6) </w:t>
      </w:r>
      <w:r w:rsidRPr="008B3D94">
        <w:t>Holder catches snap and, with knee still on ground, pitches ball back to kicker to advance, hand, kick or pass the ball. Ruling?</w:t>
      </w:r>
    </w:p>
    <w:p w14:paraId="2C2E6403" w14:textId="002A7B7F" w:rsidR="008B3D94" w:rsidRPr="008B3D94" w:rsidRDefault="008B3D94" w:rsidP="008B3D94">
      <w:pPr>
        <w:spacing w:after="11" w:line="261" w:lineRule="auto"/>
      </w:pPr>
      <w:r>
        <w:t xml:space="preserve">7) </w:t>
      </w:r>
      <w:r w:rsidRPr="008B3D94">
        <w:t>Scrimmage kick. Snap goes over head of kicker. Kicker then get to ball and is in position to kick ball from the ground towards R's goal. Illegal kick. Enforcement spot?</w:t>
      </w:r>
    </w:p>
    <w:p w14:paraId="0ABF9B3D" w14:textId="071EF45B" w:rsidR="008B3D94" w:rsidRPr="008B3D94" w:rsidRDefault="008B3D94" w:rsidP="008B3D94">
      <w:pPr>
        <w:spacing w:after="0" w:line="261" w:lineRule="auto"/>
      </w:pPr>
      <w:r>
        <w:t xml:space="preserve">8) </w:t>
      </w:r>
      <w:r w:rsidRPr="008B3D94">
        <w:t>Scrimmage kick. Kick goes straight up. Lands in K backfield and is casually picked up by K player. Both teams begin to leave field and substitutes begin to enter field. Ruling?</w:t>
      </w:r>
    </w:p>
    <w:p w14:paraId="72AD2A06" w14:textId="117154D2" w:rsidR="008B3D94" w:rsidRDefault="008B3D94" w:rsidP="008B3D94">
      <w:pPr>
        <w:spacing w:after="0" w:line="261" w:lineRule="auto"/>
      </w:pPr>
      <w:r>
        <w:t>9) H</w:t>
      </w:r>
      <w:r w:rsidRPr="008B3D94">
        <w:t xml:space="preserve">ow are we handling un-fucked jerseys? Knees exposed due to short </w:t>
      </w:r>
      <w:proofErr w:type="gramStart"/>
      <w:r w:rsidRPr="008B3D94">
        <w:t>pants?</w:t>
      </w:r>
      <w:proofErr w:type="gramEnd"/>
      <w:r w:rsidRPr="008B3D94">
        <w:t xml:space="preserve"> Towels? </w:t>
      </w:r>
    </w:p>
    <w:p w14:paraId="345C7FAF" w14:textId="77777777" w:rsidR="008B3D94" w:rsidRDefault="008B3D94" w:rsidP="008B3D94">
      <w:pPr>
        <w:spacing w:after="0" w:line="261" w:lineRule="auto"/>
      </w:pPr>
      <w:r>
        <w:t>1</w:t>
      </w:r>
      <w:r w:rsidRPr="008B3D94">
        <w:t xml:space="preserve">0) How do we handle reports of fouls from the coaches (Watch #10 he holds every play)? </w:t>
      </w:r>
    </w:p>
    <w:p w14:paraId="73B325F5" w14:textId="5B9B1D89" w:rsidR="008B3D94" w:rsidRPr="008B3D94" w:rsidRDefault="008B3D94" w:rsidP="008B3D94">
      <w:pPr>
        <w:spacing w:after="0" w:line="261" w:lineRule="auto"/>
      </w:pPr>
      <w:r w:rsidRPr="008B3D94">
        <w:t>11) How are the sidelines/coaches in the box?</w:t>
      </w:r>
    </w:p>
    <w:p w14:paraId="57C1A7BD" w14:textId="77777777" w:rsidR="008B3D94" w:rsidRDefault="008B3D94" w:rsidP="008B3D94">
      <w:pPr>
        <w:spacing w:after="0"/>
        <w:ind w:left="721" w:firstLine="0"/>
      </w:pPr>
    </w:p>
    <w:sectPr w:rsidR="008B3D94">
      <w:pgSz w:w="12240" w:h="15840"/>
      <w:pgMar w:top="1440" w:right="483" w:bottom="1440" w:left="1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5955"/>
    <w:multiLevelType w:val="hybridMultilevel"/>
    <w:tmpl w:val="A37EA3A0"/>
    <w:lvl w:ilvl="0" w:tplc="D67E4054">
      <w:start w:val="2"/>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A181E70">
      <w:start w:val="1"/>
      <w:numFmt w:val="lowerLetter"/>
      <w:lvlText w:val="%2"/>
      <w:lvlJc w:val="left"/>
      <w:pPr>
        <w:ind w:left="1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1A17E2">
      <w:start w:val="1"/>
      <w:numFmt w:val="lowerRoman"/>
      <w:lvlText w:val="%3"/>
      <w:lvlJc w:val="left"/>
      <w:pPr>
        <w:ind w:left="1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6B4E056">
      <w:start w:val="1"/>
      <w:numFmt w:val="decimal"/>
      <w:lvlText w:val="%4"/>
      <w:lvlJc w:val="left"/>
      <w:pPr>
        <w:ind w:left="2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CEE044">
      <w:start w:val="1"/>
      <w:numFmt w:val="lowerLetter"/>
      <w:lvlText w:val="%5"/>
      <w:lvlJc w:val="left"/>
      <w:pPr>
        <w:ind w:left="3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CE78A6">
      <w:start w:val="1"/>
      <w:numFmt w:val="lowerRoman"/>
      <w:lvlText w:val="%6"/>
      <w:lvlJc w:val="left"/>
      <w:pPr>
        <w:ind w:left="4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EA0689E">
      <w:start w:val="1"/>
      <w:numFmt w:val="decimal"/>
      <w:lvlText w:val="%7"/>
      <w:lvlJc w:val="left"/>
      <w:pPr>
        <w:ind w:left="4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0564924">
      <w:start w:val="1"/>
      <w:numFmt w:val="lowerLetter"/>
      <w:lvlText w:val="%8"/>
      <w:lvlJc w:val="left"/>
      <w:pPr>
        <w:ind w:left="5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97492AA">
      <w:start w:val="1"/>
      <w:numFmt w:val="lowerRoman"/>
      <w:lvlText w:val="%9"/>
      <w:lvlJc w:val="left"/>
      <w:pPr>
        <w:ind w:left="6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4162F97"/>
    <w:multiLevelType w:val="hybridMultilevel"/>
    <w:tmpl w:val="BD4EFC4A"/>
    <w:lvl w:ilvl="0" w:tplc="500C43B0">
      <w:start w:val="6"/>
      <w:numFmt w:val="lowerLetter"/>
      <w:lvlText w:val="%1)"/>
      <w:lvlJc w:val="left"/>
      <w:pPr>
        <w:ind w:left="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E620E">
      <w:start w:val="1"/>
      <w:numFmt w:val="lowerLetter"/>
      <w:lvlText w:val="%2"/>
      <w:lvlJc w:val="left"/>
      <w:pPr>
        <w:ind w:left="1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6AC260">
      <w:start w:val="1"/>
      <w:numFmt w:val="lowerRoman"/>
      <w:lvlText w:val="%3"/>
      <w:lvlJc w:val="left"/>
      <w:pPr>
        <w:ind w:left="2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03002">
      <w:start w:val="1"/>
      <w:numFmt w:val="decimal"/>
      <w:lvlText w:val="%4"/>
      <w:lvlJc w:val="left"/>
      <w:pPr>
        <w:ind w:left="2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AF352">
      <w:start w:val="1"/>
      <w:numFmt w:val="lowerLetter"/>
      <w:lvlText w:val="%5"/>
      <w:lvlJc w:val="left"/>
      <w:pPr>
        <w:ind w:left="3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6A72A">
      <w:start w:val="1"/>
      <w:numFmt w:val="lowerRoman"/>
      <w:lvlText w:val="%6"/>
      <w:lvlJc w:val="left"/>
      <w:pPr>
        <w:ind w:left="4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5CCF16">
      <w:start w:val="1"/>
      <w:numFmt w:val="decimal"/>
      <w:lvlText w:val="%7"/>
      <w:lvlJc w:val="left"/>
      <w:pPr>
        <w:ind w:left="5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0E97A">
      <w:start w:val="1"/>
      <w:numFmt w:val="lowerLetter"/>
      <w:lvlText w:val="%8"/>
      <w:lvlJc w:val="left"/>
      <w:pPr>
        <w:ind w:left="5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47C7A">
      <w:start w:val="1"/>
      <w:numFmt w:val="lowerRoman"/>
      <w:lvlText w:val="%9"/>
      <w:lvlJc w:val="left"/>
      <w:pPr>
        <w:ind w:left="6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1BD054B"/>
    <w:multiLevelType w:val="hybridMultilevel"/>
    <w:tmpl w:val="7E2E3B84"/>
    <w:lvl w:ilvl="0" w:tplc="B9580B8A">
      <w:start w:val="2"/>
      <w:numFmt w:val="decimal"/>
      <w:lvlText w:val="%1."/>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86DD5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788E7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007D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89A0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EC31D0">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6140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7A1DCA">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9ED1DC">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F7136D9"/>
    <w:multiLevelType w:val="hybridMultilevel"/>
    <w:tmpl w:val="DF9285FA"/>
    <w:lvl w:ilvl="0" w:tplc="487ACE82">
      <w:start w:val="2"/>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4AA93A">
      <w:start w:val="1"/>
      <w:numFmt w:val="lowerLetter"/>
      <w:lvlText w:val="%2"/>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5CD6AA">
      <w:start w:val="1"/>
      <w:numFmt w:val="lowerRoman"/>
      <w:lvlText w:val="%3"/>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EE528">
      <w:start w:val="1"/>
      <w:numFmt w:val="decimal"/>
      <w:lvlText w:val="%4"/>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90133E">
      <w:start w:val="1"/>
      <w:numFmt w:val="lowerLetter"/>
      <w:lvlText w:val="%5"/>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7E2FC6">
      <w:start w:val="1"/>
      <w:numFmt w:val="lowerRoman"/>
      <w:lvlText w:val="%6"/>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3686A2">
      <w:start w:val="1"/>
      <w:numFmt w:val="decimal"/>
      <w:lvlText w:val="%7"/>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0CC3A">
      <w:start w:val="1"/>
      <w:numFmt w:val="lowerLetter"/>
      <w:lvlText w:val="%8"/>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80A3A">
      <w:start w:val="1"/>
      <w:numFmt w:val="lowerRoman"/>
      <w:lvlText w:val="%9"/>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616173"/>
    <w:multiLevelType w:val="hybridMultilevel"/>
    <w:tmpl w:val="6338EEFC"/>
    <w:lvl w:ilvl="0" w:tplc="BDEA6D8E">
      <w:start w:val="1"/>
      <w:numFmt w:val="lowerLetter"/>
      <w:lvlText w:val="%1)"/>
      <w:lvlJc w:val="left"/>
      <w:pPr>
        <w:ind w:left="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F0E4B0">
      <w:start w:val="1"/>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C427EE">
      <w:start w:val="1"/>
      <w:numFmt w:val="lowerRoman"/>
      <w:lvlText w:val="%3"/>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9ACE48">
      <w:start w:val="1"/>
      <w:numFmt w:val="decimal"/>
      <w:lvlText w:val="%4"/>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4CA7E">
      <w:start w:val="1"/>
      <w:numFmt w:val="lowerLetter"/>
      <w:lvlText w:val="%5"/>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B0B810">
      <w:start w:val="1"/>
      <w:numFmt w:val="lowerRoman"/>
      <w:lvlText w:val="%6"/>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C1D66">
      <w:start w:val="1"/>
      <w:numFmt w:val="decimal"/>
      <w:lvlText w:val="%7"/>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473DC">
      <w:start w:val="1"/>
      <w:numFmt w:val="lowerLetter"/>
      <w:lvlText w:val="%8"/>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363432">
      <w:start w:val="1"/>
      <w:numFmt w:val="lowerRoman"/>
      <w:lvlText w:val="%9"/>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0"/>
    <w:rsid w:val="008B3230"/>
    <w:rsid w:val="008B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A9E4"/>
  <w15:docId w15:val="{66D3EF1D-D263-4964-B0AB-11A8D157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5" w:lineRule="auto"/>
      <w:ind w:left="16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cp:lastModifiedBy>Jann Garza</cp:lastModifiedBy>
  <cp:revision>2</cp:revision>
  <dcterms:created xsi:type="dcterms:W3CDTF">2021-04-17T18:06:00Z</dcterms:created>
  <dcterms:modified xsi:type="dcterms:W3CDTF">2021-04-17T18:06:00Z</dcterms:modified>
</cp:coreProperties>
</file>